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2D" w:rsidRDefault="00AC242D" w:rsidP="00AC242D">
      <w:pPr>
        <w:spacing w:line="240" w:lineRule="auto"/>
        <w:jc w:val="center"/>
        <w:rPr>
          <w:rFonts w:ascii="Arial" w:hAnsi="Arial" w:cs="Arial"/>
          <w:b/>
          <w:sz w:val="28"/>
          <w:szCs w:val="28"/>
        </w:rPr>
      </w:pPr>
      <w:r>
        <w:rPr>
          <w:rFonts w:ascii="Arial" w:hAnsi="Arial" w:cs="Arial"/>
          <w:b/>
          <w:noProof/>
          <w:sz w:val="28"/>
          <w:szCs w:val="28"/>
        </w:rPr>
        <w:drawing>
          <wp:inline distT="0" distB="0" distL="0" distR="0" wp14:anchorId="538CEC90" wp14:editId="605C2B46">
            <wp:extent cx="115062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polis_chapterlogo_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300" cy="1224159"/>
                    </a:xfrm>
                    <a:prstGeom prst="rect">
                      <a:avLst/>
                    </a:prstGeom>
                  </pic:spPr>
                </pic:pic>
              </a:graphicData>
            </a:graphic>
          </wp:inline>
        </w:drawing>
      </w:r>
    </w:p>
    <w:p w:rsidR="004421B1" w:rsidRDefault="00AC242D" w:rsidP="004421B1">
      <w:pPr>
        <w:spacing w:line="240" w:lineRule="auto"/>
        <w:jc w:val="center"/>
        <w:rPr>
          <w:rFonts w:ascii="Arial" w:hAnsi="Arial" w:cs="Arial"/>
          <w:b/>
          <w:sz w:val="28"/>
          <w:szCs w:val="28"/>
        </w:rPr>
      </w:pPr>
      <w:r>
        <w:rPr>
          <w:rFonts w:ascii="Arial" w:hAnsi="Arial" w:cs="Arial"/>
          <w:b/>
          <w:sz w:val="28"/>
          <w:szCs w:val="28"/>
        </w:rPr>
        <w:t>Chapter Executive Council</w:t>
      </w:r>
    </w:p>
    <w:p w:rsidR="004421B1" w:rsidRPr="004421B1" w:rsidRDefault="001F7DF8" w:rsidP="004421B1">
      <w:pPr>
        <w:spacing w:line="240" w:lineRule="auto"/>
        <w:jc w:val="center"/>
        <w:rPr>
          <w:color w:val="0000FF" w:themeColor="hyperlink"/>
          <w:sz w:val="24"/>
          <w:szCs w:val="24"/>
          <w:u w:val="single"/>
        </w:rPr>
      </w:pPr>
      <w:hyperlink r:id="rId9" w:history="1">
        <w:r w:rsidR="004421B1" w:rsidRPr="004421B1">
          <w:rPr>
            <w:rStyle w:val="Hyperlink"/>
            <w:sz w:val="24"/>
            <w:szCs w:val="24"/>
          </w:rPr>
          <w:t>www.agacgfm.org/indianapolis</w:t>
        </w:r>
      </w:hyperlink>
    </w:p>
    <w:p w:rsidR="00274277" w:rsidRDefault="00DB3846" w:rsidP="005C7FEF">
      <w:pPr>
        <w:spacing w:line="240" w:lineRule="auto"/>
        <w:jc w:val="center"/>
        <w:rPr>
          <w:rFonts w:ascii="Arial" w:hAnsi="Arial" w:cs="Arial"/>
          <w:b/>
          <w:sz w:val="20"/>
          <w:szCs w:val="20"/>
        </w:rPr>
      </w:pPr>
      <w:r>
        <w:rPr>
          <w:rFonts w:ascii="Arial" w:hAnsi="Arial" w:cs="Arial"/>
          <w:b/>
          <w:sz w:val="20"/>
          <w:szCs w:val="20"/>
        </w:rPr>
        <w:t>December</w:t>
      </w:r>
      <w:r w:rsidR="00BB2CCE">
        <w:rPr>
          <w:rFonts w:ascii="Arial" w:hAnsi="Arial" w:cs="Arial"/>
          <w:b/>
          <w:sz w:val="20"/>
          <w:szCs w:val="20"/>
        </w:rPr>
        <w:t xml:space="preserve"> 1</w:t>
      </w:r>
      <w:r>
        <w:rPr>
          <w:rFonts w:ascii="Arial" w:hAnsi="Arial" w:cs="Arial"/>
          <w:b/>
          <w:sz w:val="20"/>
          <w:szCs w:val="20"/>
        </w:rPr>
        <w:t>1</w:t>
      </w:r>
      <w:r w:rsidR="001457BF" w:rsidRPr="003E23E0">
        <w:rPr>
          <w:rFonts w:ascii="Arial" w:hAnsi="Arial" w:cs="Arial"/>
          <w:b/>
          <w:sz w:val="20"/>
          <w:szCs w:val="20"/>
        </w:rPr>
        <w:t>, 201</w:t>
      </w:r>
      <w:r w:rsidR="00184A7E" w:rsidRPr="003E23E0">
        <w:rPr>
          <w:rFonts w:ascii="Arial" w:hAnsi="Arial" w:cs="Arial"/>
          <w:b/>
          <w:sz w:val="20"/>
          <w:szCs w:val="20"/>
        </w:rPr>
        <w:t>9</w:t>
      </w:r>
      <w:r w:rsidR="00AC242D">
        <w:rPr>
          <w:rFonts w:ascii="Arial" w:hAnsi="Arial" w:cs="Arial"/>
          <w:b/>
          <w:sz w:val="20"/>
          <w:szCs w:val="20"/>
        </w:rPr>
        <w:t xml:space="preserve"> / </w:t>
      </w:r>
      <w:r w:rsidR="00C77605">
        <w:rPr>
          <w:rFonts w:ascii="Arial" w:hAnsi="Arial" w:cs="Arial"/>
          <w:b/>
          <w:sz w:val="20"/>
          <w:szCs w:val="20"/>
        </w:rPr>
        <w:t xml:space="preserve">Conference Room </w:t>
      </w:r>
      <w:r w:rsidR="00274277" w:rsidRPr="00274277">
        <w:rPr>
          <w:rFonts w:ascii="Arial" w:hAnsi="Arial" w:cs="Arial"/>
          <w:b/>
          <w:sz w:val="20"/>
          <w:szCs w:val="20"/>
        </w:rPr>
        <w:t>340R-1</w:t>
      </w:r>
    </w:p>
    <w:p w:rsidR="00AB2893" w:rsidRDefault="003C5793" w:rsidP="005C7FEF">
      <w:pPr>
        <w:spacing w:line="240" w:lineRule="auto"/>
        <w:jc w:val="center"/>
        <w:rPr>
          <w:rFonts w:ascii="Arial" w:hAnsi="Arial" w:cs="Arial"/>
          <w:b/>
          <w:sz w:val="20"/>
          <w:szCs w:val="20"/>
        </w:rPr>
      </w:pPr>
      <w:r>
        <w:rPr>
          <w:rFonts w:ascii="Arial" w:hAnsi="Arial" w:cs="Arial"/>
          <w:b/>
          <w:sz w:val="20"/>
          <w:szCs w:val="20"/>
        </w:rPr>
        <w:t xml:space="preserve">Bridgeline </w:t>
      </w:r>
      <w:r w:rsidR="00274277">
        <w:rPr>
          <w:rFonts w:ascii="Arial" w:hAnsi="Arial" w:cs="Arial"/>
          <w:b/>
          <w:sz w:val="20"/>
          <w:szCs w:val="20"/>
        </w:rPr>
        <w:t xml:space="preserve">317-212-8100 PC </w:t>
      </w:r>
      <w:r w:rsidR="00584E34">
        <w:rPr>
          <w:rFonts w:ascii="Arial" w:hAnsi="Arial" w:cs="Arial"/>
          <w:b/>
          <w:sz w:val="20"/>
          <w:szCs w:val="20"/>
        </w:rPr>
        <w:t>125864</w:t>
      </w:r>
      <w:r>
        <w:rPr>
          <w:rFonts w:ascii="Arial" w:hAnsi="Arial" w:cs="Arial"/>
          <w:b/>
          <w:sz w:val="20"/>
          <w:szCs w:val="20"/>
        </w:rPr>
        <w:t># Chair Pin</w:t>
      </w:r>
      <w:r w:rsidRPr="003C5793">
        <w:rPr>
          <w:rFonts w:ascii="Arial" w:hAnsi="Arial" w:cs="Arial"/>
          <w:b/>
          <w:sz w:val="20"/>
          <w:szCs w:val="20"/>
        </w:rPr>
        <w:t xml:space="preserve"> </w:t>
      </w:r>
      <w:r w:rsidR="00274277" w:rsidRPr="00274277">
        <w:rPr>
          <w:rFonts w:ascii="Arial" w:hAnsi="Arial" w:cs="Arial"/>
          <w:b/>
          <w:sz w:val="20"/>
          <w:szCs w:val="20"/>
        </w:rPr>
        <w:t>*</w:t>
      </w:r>
      <w:r w:rsidR="00584E34">
        <w:rPr>
          <w:rFonts w:ascii="Arial" w:hAnsi="Arial" w:cs="Arial"/>
          <w:b/>
          <w:sz w:val="20"/>
          <w:szCs w:val="20"/>
        </w:rPr>
        <w:t>852147</w:t>
      </w:r>
      <w:r w:rsidR="00274277" w:rsidRPr="00274277">
        <w:rPr>
          <w:rFonts w:ascii="Arial" w:hAnsi="Arial" w:cs="Arial"/>
          <w:b/>
          <w:sz w:val="20"/>
          <w:szCs w:val="20"/>
        </w:rPr>
        <w:t>#</w:t>
      </w:r>
    </w:p>
    <w:p w:rsidR="00094A08" w:rsidRDefault="00094A08" w:rsidP="005C7FEF">
      <w:pPr>
        <w:spacing w:line="240" w:lineRule="auto"/>
        <w:jc w:val="center"/>
        <w:rPr>
          <w:rFonts w:ascii="Arial" w:hAnsi="Arial" w:cs="Arial"/>
          <w:b/>
          <w:sz w:val="20"/>
          <w:szCs w:val="20"/>
        </w:rPr>
      </w:pPr>
    </w:p>
    <w:p w:rsidR="00CA328B" w:rsidRPr="001C220C" w:rsidRDefault="0048260F" w:rsidP="00CA328B">
      <w:pPr>
        <w:spacing w:line="240" w:lineRule="auto"/>
        <w:rPr>
          <w:rFonts w:ascii="Arial" w:hAnsi="Arial" w:cs="Arial"/>
          <w:i/>
          <w:sz w:val="24"/>
          <w:szCs w:val="24"/>
        </w:rPr>
      </w:pPr>
      <w:r w:rsidRPr="001C220C">
        <w:rPr>
          <w:rFonts w:ascii="Arial" w:hAnsi="Arial" w:cs="Arial"/>
          <w:b/>
          <w:i/>
          <w:sz w:val="24"/>
          <w:szCs w:val="24"/>
        </w:rPr>
        <w:t>Present o</w:t>
      </w:r>
      <w:r w:rsidR="00CA328B" w:rsidRPr="001C220C">
        <w:rPr>
          <w:rFonts w:ascii="Arial" w:hAnsi="Arial" w:cs="Arial"/>
          <w:b/>
          <w:i/>
          <w:sz w:val="24"/>
          <w:szCs w:val="24"/>
        </w:rPr>
        <w:t>n the li</w:t>
      </w:r>
      <w:r w:rsidR="00F21CAE" w:rsidRPr="001C220C">
        <w:rPr>
          <w:rFonts w:ascii="Arial" w:hAnsi="Arial" w:cs="Arial"/>
          <w:b/>
          <w:i/>
          <w:sz w:val="24"/>
          <w:szCs w:val="24"/>
        </w:rPr>
        <w:t xml:space="preserve">ne: </w:t>
      </w:r>
      <w:r w:rsidR="00F21CAE" w:rsidRPr="001C220C">
        <w:rPr>
          <w:rFonts w:ascii="Arial" w:hAnsi="Arial" w:cs="Arial"/>
          <w:i/>
          <w:sz w:val="24"/>
          <w:szCs w:val="24"/>
        </w:rPr>
        <w:t>Pam Wolff, Deris Owen, Angi</w:t>
      </w:r>
      <w:r w:rsidR="00CA328B" w:rsidRPr="001C220C">
        <w:rPr>
          <w:rFonts w:ascii="Arial" w:hAnsi="Arial" w:cs="Arial"/>
          <w:i/>
          <w:sz w:val="24"/>
          <w:szCs w:val="24"/>
        </w:rPr>
        <w:t xml:space="preserve"> Wilson, Drew Williams, Amy Sargent</w:t>
      </w:r>
    </w:p>
    <w:p w:rsidR="00CA328B" w:rsidRPr="001C220C" w:rsidRDefault="0048260F" w:rsidP="00CA328B">
      <w:pPr>
        <w:spacing w:line="240" w:lineRule="auto"/>
        <w:rPr>
          <w:rFonts w:ascii="Arial" w:hAnsi="Arial" w:cs="Arial"/>
          <w:b/>
          <w:i/>
          <w:sz w:val="24"/>
          <w:szCs w:val="24"/>
        </w:rPr>
      </w:pPr>
      <w:r w:rsidRPr="001C220C">
        <w:rPr>
          <w:rFonts w:ascii="Arial" w:hAnsi="Arial" w:cs="Arial"/>
          <w:b/>
          <w:i/>
          <w:sz w:val="24"/>
          <w:szCs w:val="24"/>
        </w:rPr>
        <w:t>Present i</w:t>
      </w:r>
      <w:r w:rsidR="00CA328B" w:rsidRPr="001C220C">
        <w:rPr>
          <w:rFonts w:ascii="Arial" w:hAnsi="Arial" w:cs="Arial"/>
          <w:b/>
          <w:i/>
          <w:sz w:val="24"/>
          <w:szCs w:val="24"/>
        </w:rPr>
        <w:t xml:space="preserve">n the room: </w:t>
      </w:r>
      <w:r w:rsidR="00CA328B" w:rsidRPr="001C220C">
        <w:rPr>
          <w:rFonts w:ascii="Arial" w:hAnsi="Arial" w:cs="Arial"/>
          <w:i/>
          <w:sz w:val="24"/>
          <w:szCs w:val="24"/>
        </w:rPr>
        <w:t xml:space="preserve">John Campbell, Tara Crabtree, Stevie McGill, Dan Neumann, LaTrice Akers, Tynishia Weatherspoon, Catrina Thompson, </w:t>
      </w:r>
      <w:r w:rsidR="00D23E70" w:rsidRPr="001C220C">
        <w:rPr>
          <w:rFonts w:ascii="Arial" w:hAnsi="Arial" w:cs="Arial"/>
          <w:i/>
          <w:sz w:val="24"/>
          <w:szCs w:val="24"/>
        </w:rPr>
        <w:t xml:space="preserve">Kim Smith, </w:t>
      </w:r>
      <w:r w:rsidR="00F21CAE" w:rsidRPr="001C220C">
        <w:rPr>
          <w:rFonts w:ascii="Arial" w:hAnsi="Arial" w:cs="Arial"/>
          <w:i/>
          <w:sz w:val="24"/>
          <w:szCs w:val="24"/>
        </w:rPr>
        <w:t>Lora Clayborne</w:t>
      </w:r>
    </w:p>
    <w:p w:rsidR="00F21CAE" w:rsidRPr="001C220C" w:rsidRDefault="00F21CAE" w:rsidP="00F21CAE">
      <w:pPr>
        <w:spacing w:line="360" w:lineRule="auto"/>
        <w:rPr>
          <w:rFonts w:ascii="Arial" w:hAnsi="Arial" w:cs="Arial"/>
          <w:b/>
          <w:sz w:val="24"/>
          <w:szCs w:val="24"/>
          <w:u w:val="single"/>
        </w:rPr>
      </w:pPr>
      <w:r w:rsidRPr="001C220C">
        <w:rPr>
          <w:rFonts w:ascii="Arial" w:hAnsi="Arial" w:cs="Arial"/>
          <w:b/>
          <w:sz w:val="24"/>
          <w:szCs w:val="24"/>
          <w:u w:val="single"/>
        </w:rPr>
        <w:t>Agenda Items</w:t>
      </w:r>
    </w:p>
    <w:p w:rsidR="00022A1F" w:rsidRPr="0048260F" w:rsidRDefault="00DB3846" w:rsidP="00022A1F">
      <w:pPr>
        <w:spacing w:line="360" w:lineRule="auto"/>
        <w:rPr>
          <w:rFonts w:ascii="Arial" w:hAnsi="Arial" w:cs="Arial"/>
          <w:b/>
          <w:sz w:val="24"/>
          <w:szCs w:val="24"/>
          <w:u w:val="single"/>
        </w:rPr>
      </w:pPr>
      <w:r w:rsidRPr="0048260F">
        <w:rPr>
          <w:rFonts w:ascii="Arial" w:hAnsi="Arial" w:cs="Arial"/>
          <w:b/>
          <w:sz w:val="24"/>
          <w:szCs w:val="24"/>
          <w:u w:val="single"/>
        </w:rPr>
        <w:t>Angel Tree</w:t>
      </w:r>
      <w:r w:rsidR="00BB2CCE" w:rsidRPr="0048260F">
        <w:rPr>
          <w:rFonts w:ascii="Arial" w:hAnsi="Arial" w:cs="Arial"/>
          <w:b/>
          <w:sz w:val="24"/>
          <w:szCs w:val="24"/>
          <w:u w:val="single"/>
        </w:rPr>
        <w:t xml:space="preserve"> – </w:t>
      </w:r>
      <w:r w:rsidR="0037014C" w:rsidRPr="0048260F">
        <w:rPr>
          <w:rFonts w:ascii="Arial" w:hAnsi="Arial" w:cs="Arial"/>
          <w:b/>
          <w:sz w:val="24"/>
          <w:szCs w:val="24"/>
          <w:u w:val="single"/>
        </w:rPr>
        <w:t>Stevie McGill</w:t>
      </w:r>
    </w:p>
    <w:p w:rsidR="00DB3846" w:rsidRPr="0048260F" w:rsidRDefault="00DB3846" w:rsidP="00022A1F">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 xml:space="preserve">All </w:t>
      </w:r>
      <w:r w:rsidR="0037014C" w:rsidRPr="0048260F">
        <w:rPr>
          <w:rStyle w:val="Hyperlink"/>
          <w:color w:val="auto"/>
          <w:sz w:val="24"/>
          <w:szCs w:val="24"/>
          <w:u w:val="none"/>
        </w:rPr>
        <w:t xml:space="preserve">tags have been taken, and </w:t>
      </w:r>
      <w:r w:rsidRPr="0048260F">
        <w:rPr>
          <w:rStyle w:val="Hyperlink"/>
          <w:color w:val="auto"/>
          <w:sz w:val="24"/>
          <w:szCs w:val="24"/>
          <w:u w:val="none"/>
        </w:rPr>
        <w:t>gifts are due by 2:00pm on Tuesday, December 17</w:t>
      </w:r>
    </w:p>
    <w:p w:rsidR="00DB3846" w:rsidRPr="0048260F" w:rsidRDefault="00DB3846" w:rsidP="00022A1F">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Still in need of someone with a truck for delivery to the school on Wednesday, December 18 at 3:00pm</w:t>
      </w:r>
      <w:bookmarkStart w:id="0" w:name="_GoBack"/>
      <w:bookmarkEnd w:id="0"/>
    </w:p>
    <w:p w:rsidR="00DB3846" w:rsidRPr="0048260F" w:rsidRDefault="00DB3846" w:rsidP="00022A1F">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Could still use individuals to assist with bagging up the gifts, carrying to vehicles, delivering to school on December 17 - December 18</w:t>
      </w:r>
    </w:p>
    <w:p w:rsidR="00DB3846" w:rsidRPr="0048260F" w:rsidRDefault="0061439D" w:rsidP="00022A1F">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Stevie will reach out to Angie Wire regarding individuals to assist with moving the bags from the 2</w:t>
      </w:r>
      <w:r w:rsidRPr="0048260F">
        <w:rPr>
          <w:rStyle w:val="Hyperlink"/>
          <w:color w:val="auto"/>
          <w:sz w:val="24"/>
          <w:szCs w:val="24"/>
          <w:u w:val="none"/>
          <w:vertAlign w:val="superscript"/>
        </w:rPr>
        <w:t>nd</w:t>
      </w:r>
      <w:r w:rsidRPr="0048260F">
        <w:rPr>
          <w:rStyle w:val="Hyperlink"/>
          <w:color w:val="auto"/>
          <w:sz w:val="24"/>
          <w:szCs w:val="24"/>
          <w:u w:val="none"/>
        </w:rPr>
        <w:t xml:space="preserve"> floor to vehicles for delivery</w:t>
      </w:r>
    </w:p>
    <w:p w:rsidR="0083299E" w:rsidRPr="0048260F" w:rsidRDefault="00DB3846" w:rsidP="0083299E">
      <w:pPr>
        <w:spacing w:line="360" w:lineRule="auto"/>
        <w:rPr>
          <w:rFonts w:ascii="Arial" w:hAnsi="Arial" w:cs="Arial"/>
          <w:b/>
          <w:sz w:val="24"/>
          <w:szCs w:val="24"/>
          <w:u w:val="single"/>
        </w:rPr>
      </w:pPr>
      <w:r w:rsidRPr="0048260F">
        <w:rPr>
          <w:rFonts w:ascii="Arial" w:hAnsi="Arial" w:cs="Arial"/>
          <w:b/>
          <w:sz w:val="24"/>
          <w:szCs w:val="24"/>
          <w:u w:val="single"/>
        </w:rPr>
        <w:t>Keeping Mailing/Email Addresses Current –Dan Neumann</w:t>
      </w:r>
    </w:p>
    <w:p w:rsidR="00145C5B" w:rsidRPr="0048260F" w:rsidRDefault="00DB3846" w:rsidP="00145C5B">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Reminder to please keep your preferred mailing and email addresses up-to-date in “my AGA” for use in sending out important information</w:t>
      </w:r>
    </w:p>
    <w:p w:rsidR="00D773B6" w:rsidRPr="0048260F" w:rsidRDefault="00D773B6" w:rsidP="0061439D">
      <w:pPr>
        <w:pStyle w:val="ListParagraph"/>
        <w:numPr>
          <w:ilvl w:val="1"/>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Kim is going to send something out to Mary to remind everyone</w:t>
      </w:r>
    </w:p>
    <w:p w:rsidR="0061439D" w:rsidRPr="0048260F" w:rsidRDefault="0061439D" w:rsidP="0061439D">
      <w:pPr>
        <w:spacing w:line="360" w:lineRule="auto"/>
        <w:rPr>
          <w:rStyle w:val="Hyperlink"/>
          <w:rFonts w:ascii="Arial" w:hAnsi="Arial" w:cs="Arial"/>
          <w:b/>
          <w:color w:val="auto"/>
          <w:sz w:val="24"/>
          <w:szCs w:val="24"/>
        </w:rPr>
      </w:pPr>
      <w:r w:rsidRPr="0048260F">
        <w:rPr>
          <w:rFonts w:ascii="Arial" w:hAnsi="Arial" w:cs="Arial"/>
          <w:b/>
          <w:sz w:val="24"/>
          <w:szCs w:val="24"/>
          <w:u w:val="single"/>
        </w:rPr>
        <w:t>Bringing in New Members – Kim Smith</w:t>
      </w:r>
    </w:p>
    <w:p w:rsidR="00D773B6" w:rsidRPr="0048260F" w:rsidRDefault="00D773B6" w:rsidP="0061439D">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lastRenderedPageBreak/>
        <w:t>Kim wondered if we could subsidize member’s costs in first year in order to attract new members</w:t>
      </w:r>
    </w:p>
    <w:p w:rsidR="0061439D" w:rsidRPr="0048260F" w:rsidRDefault="0061439D" w:rsidP="0061439D">
      <w:pPr>
        <w:pStyle w:val="ListParagraph"/>
        <w:numPr>
          <w:ilvl w:val="1"/>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We may have room in the budget to subsidize member’s 1</w:t>
      </w:r>
      <w:r w:rsidRPr="0048260F">
        <w:rPr>
          <w:rStyle w:val="Hyperlink"/>
          <w:color w:val="auto"/>
          <w:sz w:val="24"/>
          <w:szCs w:val="24"/>
          <w:u w:val="none"/>
          <w:vertAlign w:val="superscript"/>
        </w:rPr>
        <w:t>st</w:t>
      </w:r>
      <w:r w:rsidRPr="0048260F">
        <w:rPr>
          <w:rStyle w:val="Hyperlink"/>
          <w:color w:val="auto"/>
          <w:sz w:val="24"/>
          <w:szCs w:val="24"/>
          <w:u w:val="none"/>
        </w:rPr>
        <w:t xml:space="preserve"> year of dues by, for instance, $25 if they joined during a specific “marketing” timeframe</w:t>
      </w:r>
    </w:p>
    <w:p w:rsidR="0061439D" w:rsidRPr="0048260F" w:rsidRDefault="0061439D" w:rsidP="0061439D">
      <w:pPr>
        <w:pStyle w:val="ListParagraph"/>
        <w:numPr>
          <w:ilvl w:val="2"/>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We could give members a $25 Amazon or Visa giftcard to offset their expense</w:t>
      </w:r>
    </w:p>
    <w:p w:rsidR="0061439D" w:rsidRPr="0048260F" w:rsidRDefault="0061439D" w:rsidP="0061439D">
      <w:pPr>
        <w:pStyle w:val="ListParagraph"/>
        <w:numPr>
          <w:ilvl w:val="1"/>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It may be best to start this campaign following the holiday season, with a New Year’s promotion</w:t>
      </w:r>
    </w:p>
    <w:p w:rsidR="00D773B6" w:rsidRPr="0048260F" w:rsidRDefault="0061439D" w:rsidP="0061439D">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Dan suggested that we could request</w:t>
      </w:r>
      <w:r w:rsidR="00D773B6" w:rsidRPr="0048260F">
        <w:rPr>
          <w:rStyle w:val="Hyperlink"/>
          <w:color w:val="auto"/>
          <w:sz w:val="24"/>
          <w:szCs w:val="24"/>
          <w:u w:val="none"/>
        </w:rPr>
        <w:t xml:space="preserve"> our board </w:t>
      </w:r>
      <w:r w:rsidRPr="0048260F">
        <w:rPr>
          <w:rStyle w:val="Hyperlink"/>
          <w:color w:val="auto"/>
          <w:sz w:val="24"/>
          <w:szCs w:val="24"/>
          <w:u w:val="none"/>
        </w:rPr>
        <w:t>to</w:t>
      </w:r>
      <w:r w:rsidR="00D773B6" w:rsidRPr="0048260F">
        <w:rPr>
          <w:rStyle w:val="Hyperlink"/>
          <w:color w:val="auto"/>
          <w:sz w:val="24"/>
          <w:szCs w:val="24"/>
          <w:u w:val="none"/>
        </w:rPr>
        <w:t xml:space="preserve"> put together a 1-page value proposition or infographic that could be given to CEC members and posted on the website in order to give specific information on the value provided by an AGA membership</w:t>
      </w:r>
    </w:p>
    <w:p w:rsidR="00544BF6" w:rsidRPr="00544BF6" w:rsidRDefault="0048260F" w:rsidP="00544BF6">
      <w:pPr>
        <w:spacing w:line="360" w:lineRule="auto"/>
        <w:rPr>
          <w:rFonts w:ascii="Arial" w:hAnsi="Arial" w:cs="Arial"/>
          <w:b/>
          <w:sz w:val="24"/>
          <w:szCs w:val="24"/>
          <w:u w:val="single"/>
        </w:rPr>
      </w:pPr>
      <w:r>
        <w:rPr>
          <w:rFonts w:ascii="Arial" w:hAnsi="Arial" w:cs="Arial"/>
          <w:b/>
          <w:sz w:val="24"/>
          <w:szCs w:val="24"/>
          <w:u w:val="single"/>
        </w:rPr>
        <w:t>Spring PDC</w:t>
      </w:r>
      <w:r w:rsidR="00544BF6" w:rsidRPr="00544BF6">
        <w:rPr>
          <w:rFonts w:ascii="Arial" w:hAnsi="Arial" w:cs="Arial"/>
          <w:b/>
          <w:sz w:val="24"/>
          <w:szCs w:val="24"/>
          <w:u w:val="single"/>
        </w:rPr>
        <w:t xml:space="preserve"> – Tara Crabtree</w:t>
      </w:r>
    </w:p>
    <w:p w:rsidR="0048260F" w:rsidRDefault="00544BF6" w:rsidP="0048260F">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ASMC voted that we would charge $100 for PDCs for non-members, but charge $75 for members</w:t>
      </w:r>
    </w:p>
    <w:p w:rsidR="00544BF6" w:rsidRPr="0048260F" w:rsidRDefault="0048260F" w:rsidP="0048260F">
      <w:pPr>
        <w:pStyle w:val="ListParagraph"/>
        <w:numPr>
          <w:ilvl w:val="1"/>
          <w:numId w:val="22"/>
        </w:numPr>
        <w:tabs>
          <w:tab w:val="left" w:pos="360"/>
        </w:tabs>
        <w:spacing w:line="360" w:lineRule="auto"/>
        <w:rPr>
          <w:rStyle w:val="Hyperlink"/>
          <w:color w:val="auto"/>
          <w:sz w:val="24"/>
          <w:szCs w:val="24"/>
          <w:u w:val="none"/>
        </w:rPr>
      </w:pPr>
      <w:r>
        <w:rPr>
          <w:rStyle w:val="Hyperlink"/>
          <w:color w:val="auto"/>
          <w:sz w:val="24"/>
          <w:szCs w:val="24"/>
          <w:u w:val="none"/>
        </w:rPr>
        <w:t xml:space="preserve"> W</w:t>
      </w:r>
      <w:r w:rsidR="00544BF6" w:rsidRPr="0048260F">
        <w:rPr>
          <w:rStyle w:val="Hyperlink"/>
          <w:color w:val="auto"/>
          <w:sz w:val="24"/>
          <w:szCs w:val="24"/>
          <w:u w:val="none"/>
        </w:rPr>
        <w:t xml:space="preserve">e pay roughly $70 in actual cost, so </w:t>
      </w:r>
      <w:r>
        <w:rPr>
          <w:rStyle w:val="Hyperlink"/>
          <w:color w:val="auto"/>
          <w:sz w:val="24"/>
          <w:szCs w:val="24"/>
          <w:u w:val="none"/>
        </w:rPr>
        <w:t>this would hopefully allow us to break even</w:t>
      </w:r>
    </w:p>
    <w:p w:rsidR="00544BF6" w:rsidRPr="0048260F" w:rsidRDefault="00544BF6" w:rsidP="0048260F">
      <w:pPr>
        <w:pStyle w:val="ListParagraph"/>
        <w:numPr>
          <w:ilvl w:val="1"/>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DFAS is no longer paying for training for this fiscal year, but supervisors said they will give time off</w:t>
      </w:r>
    </w:p>
    <w:p w:rsidR="009035EB" w:rsidRPr="0048260F" w:rsidRDefault="009035EB" w:rsidP="0048260F">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Reconciliation is going to be complete today hopefully</w:t>
      </w:r>
    </w:p>
    <w:p w:rsidR="0048260F" w:rsidRDefault="009035EB" w:rsidP="0048260F">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Customs &amp; Border Patrol wishes to be more involved in the future</w:t>
      </w:r>
    </w:p>
    <w:p w:rsidR="009035EB" w:rsidRPr="0048260F" w:rsidRDefault="0048260F" w:rsidP="0048260F">
      <w:pPr>
        <w:pStyle w:val="ListParagraph"/>
        <w:numPr>
          <w:ilvl w:val="1"/>
          <w:numId w:val="22"/>
        </w:numPr>
        <w:tabs>
          <w:tab w:val="left" w:pos="360"/>
        </w:tabs>
        <w:spacing w:line="360" w:lineRule="auto"/>
        <w:rPr>
          <w:rStyle w:val="Hyperlink"/>
          <w:color w:val="auto"/>
          <w:sz w:val="24"/>
          <w:szCs w:val="24"/>
          <w:u w:val="none"/>
        </w:rPr>
      </w:pPr>
      <w:r>
        <w:rPr>
          <w:rStyle w:val="Hyperlink"/>
          <w:color w:val="auto"/>
          <w:sz w:val="24"/>
          <w:szCs w:val="24"/>
          <w:u w:val="none"/>
        </w:rPr>
        <w:t>May be a good idea to get in touch with them regarding providing more speakers</w:t>
      </w:r>
    </w:p>
    <w:p w:rsidR="0048260F" w:rsidRPr="0048260F" w:rsidRDefault="0048260F" w:rsidP="0048260F">
      <w:pPr>
        <w:spacing w:line="360" w:lineRule="auto"/>
        <w:rPr>
          <w:rStyle w:val="Hyperlink"/>
          <w:rFonts w:ascii="Arial" w:hAnsi="Arial" w:cs="Arial"/>
          <w:b/>
          <w:color w:val="auto"/>
          <w:sz w:val="24"/>
          <w:szCs w:val="24"/>
        </w:rPr>
      </w:pPr>
      <w:r>
        <w:rPr>
          <w:rFonts w:ascii="Arial" w:hAnsi="Arial" w:cs="Arial"/>
          <w:b/>
          <w:sz w:val="24"/>
          <w:szCs w:val="24"/>
          <w:u w:val="single"/>
        </w:rPr>
        <w:t>Social Media</w:t>
      </w:r>
      <w:r w:rsidR="00BF6481">
        <w:rPr>
          <w:rFonts w:ascii="Arial" w:hAnsi="Arial" w:cs="Arial"/>
          <w:b/>
          <w:sz w:val="24"/>
          <w:szCs w:val="24"/>
          <w:u w:val="single"/>
        </w:rPr>
        <w:t xml:space="preserve"> - </w:t>
      </w:r>
      <w:r w:rsidR="00BF6481">
        <w:rPr>
          <w:rFonts w:ascii="Arial" w:hAnsi="Arial" w:cs="Arial"/>
          <w:b/>
          <w:sz w:val="24"/>
          <w:szCs w:val="24"/>
          <w:u w:val="single"/>
        </w:rPr>
        <w:t>De</w:t>
      </w:r>
      <w:r w:rsidR="00BF6481">
        <w:rPr>
          <w:rFonts w:ascii="Arial" w:hAnsi="Arial" w:cs="Arial"/>
          <w:b/>
          <w:sz w:val="24"/>
          <w:szCs w:val="24"/>
          <w:u w:val="single"/>
        </w:rPr>
        <w:t>ris Owens</w:t>
      </w:r>
    </w:p>
    <w:p w:rsidR="0048260F" w:rsidRDefault="0048260F" w:rsidP="0048260F">
      <w:pPr>
        <w:pStyle w:val="ListParagraph"/>
        <w:numPr>
          <w:ilvl w:val="0"/>
          <w:numId w:val="22"/>
        </w:numPr>
        <w:tabs>
          <w:tab w:val="left" w:pos="360"/>
        </w:tabs>
        <w:spacing w:line="360" w:lineRule="auto"/>
        <w:rPr>
          <w:rStyle w:val="Hyperlink"/>
          <w:color w:val="auto"/>
          <w:u w:val="none"/>
        </w:rPr>
      </w:pPr>
      <w:r>
        <w:rPr>
          <w:rStyle w:val="Hyperlink"/>
          <w:color w:val="auto"/>
          <w:u w:val="none"/>
        </w:rPr>
        <w:t>Deris wondered if anyone was currently doing any kind of social media advertising</w:t>
      </w:r>
    </w:p>
    <w:p w:rsidR="009035EB" w:rsidRPr="0048260F" w:rsidRDefault="009035EB" w:rsidP="0048260F">
      <w:pPr>
        <w:pStyle w:val="ListParagraph"/>
        <w:numPr>
          <w:ilvl w:val="1"/>
          <w:numId w:val="22"/>
        </w:numPr>
        <w:tabs>
          <w:tab w:val="left" w:pos="360"/>
        </w:tabs>
        <w:spacing w:line="360" w:lineRule="auto"/>
        <w:rPr>
          <w:rStyle w:val="Hyperlink"/>
          <w:color w:val="auto"/>
          <w:u w:val="none"/>
        </w:rPr>
      </w:pPr>
      <w:r w:rsidRPr="0048260F">
        <w:rPr>
          <w:rStyle w:val="Hyperlink"/>
          <w:color w:val="auto"/>
          <w:u w:val="none"/>
        </w:rPr>
        <w:t xml:space="preserve">Shay Peters </w:t>
      </w:r>
      <w:r w:rsidR="0048260F">
        <w:rPr>
          <w:rStyle w:val="Hyperlink"/>
          <w:color w:val="auto"/>
          <w:u w:val="none"/>
        </w:rPr>
        <w:t>and Daniel Hahn have been social media chairs in the past</w:t>
      </w:r>
    </w:p>
    <w:p w:rsidR="009035EB" w:rsidRDefault="0048260F" w:rsidP="0048260F">
      <w:pPr>
        <w:pStyle w:val="ListParagraph"/>
        <w:numPr>
          <w:ilvl w:val="0"/>
          <w:numId w:val="22"/>
        </w:numPr>
        <w:tabs>
          <w:tab w:val="left" w:pos="360"/>
        </w:tabs>
        <w:spacing w:line="360" w:lineRule="auto"/>
        <w:rPr>
          <w:rStyle w:val="Hyperlink"/>
          <w:color w:val="auto"/>
          <w:u w:val="none"/>
        </w:rPr>
      </w:pPr>
      <w:r>
        <w:rPr>
          <w:rStyle w:val="Hyperlink"/>
          <w:color w:val="auto"/>
          <w:u w:val="none"/>
        </w:rPr>
        <w:t>Deris suggested that she could take over as chair of this area to assist the team</w:t>
      </w:r>
    </w:p>
    <w:p w:rsidR="0048260F" w:rsidRDefault="0048260F" w:rsidP="0048260F">
      <w:pPr>
        <w:pStyle w:val="ListParagraph"/>
        <w:numPr>
          <w:ilvl w:val="1"/>
          <w:numId w:val="22"/>
        </w:numPr>
        <w:tabs>
          <w:tab w:val="left" w:pos="360"/>
        </w:tabs>
        <w:spacing w:line="360" w:lineRule="auto"/>
        <w:rPr>
          <w:rStyle w:val="Hyperlink"/>
          <w:color w:val="auto"/>
          <w:u w:val="none"/>
        </w:rPr>
      </w:pPr>
      <w:r>
        <w:rPr>
          <w:rStyle w:val="Hyperlink"/>
          <w:color w:val="auto"/>
          <w:u w:val="none"/>
        </w:rPr>
        <w:t>Stevie sent an email with information from past chairs</w:t>
      </w:r>
    </w:p>
    <w:p w:rsidR="0048260F" w:rsidRPr="0048260F" w:rsidRDefault="0048260F" w:rsidP="0048260F">
      <w:pPr>
        <w:pStyle w:val="ListParagraph"/>
        <w:numPr>
          <w:ilvl w:val="1"/>
          <w:numId w:val="22"/>
        </w:numPr>
        <w:tabs>
          <w:tab w:val="left" w:pos="360"/>
        </w:tabs>
        <w:spacing w:line="360" w:lineRule="auto"/>
        <w:rPr>
          <w:rStyle w:val="Hyperlink"/>
          <w:color w:val="auto"/>
          <w:u w:val="none"/>
        </w:rPr>
      </w:pPr>
      <w:r>
        <w:rPr>
          <w:rStyle w:val="Hyperlink"/>
          <w:color w:val="auto"/>
          <w:u w:val="none"/>
        </w:rPr>
        <w:t>Looking at Twitter, Instagram, Facebook, and LinkedIn as possible sources</w:t>
      </w:r>
    </w:p>
    <w:p w:rsidR="00550218" w:rsidRPr="001B461D" w:rsidRDefault="001B461D" w:rsidP="009035EB">
      <w:pPr>
        <w:spacing w:line="360" w:lineRule="auto"/>
        <w:rPr>
          <w:rFonts w:ascii="Arial" w:hAnsi="Arial" w:cs="Arial"/>
          <w:b/>
          <w:sz w:val="24"/>
          <w:szCs w:val="24"/>
          <w:u w:val="single"/>
        </w:rPr>
      </w:pPr>
      <w:r w:rsidRPr="001B461D">
        <w:rPr>
          <w:rFonts w:ascii="Arial" w:hAnsi="Arial" w:cs="Arial"/>
          <w:b/>
          <w:sz w:val="24"/>
          <w:szCs w:val="24"/>
          <w:u w:val="single"/>
        </w:rPr>
        <w:t>Wellness Committee</w:t>
      </w:r>
      <w:r w:rsidR="00BF6481">
        <w:rPr>
          <w:rFonts w:ascii="Arial" w:hAnsi="Arial" w:cs="Arial"/>
          <w:b/>
          <w:sz w:val="24"/>
          <w:szCs w:val="24"/>
          <w:u w:val="single"/>
        </w:rPr>
        <w:t xml:space="preserve"> - Lora Clayborne</w:t>
      </w:r>
    </w:p>
    <w:p w:rsidR="001B461D" w:rsidRDefault="001B461D" w:rsidP="001B461D">
      <w:pPr>
        <w:pStyle w:val="ListParagraph"/>
        <w:numPr>
          <w:ilvl w:val="0"/>
          <w:numId w:val="22"/>
        </w:numPr>
        <w:tabs>
          <w:tab w:val="left" w:pos="360"/>
        </w:tabs>
        <w:spacing w:line="360" w:lineRule="auto"/>
        <w:rPr>
          <w:rStyle w:val="Hyperlink"/>
          <w:color w:val="auto"/>
          <w:u w:val="none"/>
        </w:rPr>
      </w:pPr>
      <w:r>
        <w:rPr>
          <w:rStyle w:val="Hyperlink"/>
          <w:color w:val="auto"/>
          <w:u w:val="none"/>
        </w:rPr>
        <w:t>Biggest Loser competition is coming up</w:t>
      </w:r>
    </w:p>
    <w:p w:rsidR="00550218" w:rsidRPr="001B461D" w:rsidRDefault="001B461D" w:rsidP="001B461D">
      <w:pPr>
        <w:pStyle w:val="ListParagraph"/>
        <w:numPr>
          <w:ilvl w:val="1"/>
          <w:numId w:val="22"/>
        </w:numPr>
        <w:tabs>
          <w:tab w:val="left" w:pos="360"/>
        </w:tabs>
        <w:spacing w:line="360" w:lineRule="auto"/>
        <w:rPr>
          <w:rStyle w:val="Hyperlink"/>
          <w:color w:val="auto"/>
          <w:u w:val="none"/>
        </w:rPr>
      </w:pPr>
      <w:r>
        <w:rPr>
          <w:rStyle w:val="Hyperlink"/>
          <w:color w:val="auto"/>
          <w:u w:val="none"/>
        </w:rPr>
        <w:lastRenderedPageBreak/>
        <w:t>A</w:t>
      </w:r>
      <w:r w:rsidR="00550218" w:rsidRPr="001B461D">
        <w:rPr>
          <w:rStyle w:val="Hyperlink"/>
          <w:color w:val="auto"/>
          <w:u w:val="none"/>
        </w:rPr>
        <w:t>SMC may not participate, last year AGA did not participate</w:t>
      </w:r>
    </w:p>
    <w:p w:rsidR="00550218" w:rsidRPr="001B461D" w:rsidRDefault="00550218" w:rsidP="001B461D">
      <w:pPr>
        <w:pStyle w:val="ListParagraph"/>
        <w:numPr>
          <w:ilvl w:val="2"/>
          <w:numId w:val="22"/>
        </w:numPr>
        <w:tabs>
          <w:tab w:val="left" w:pos="360"/>
        </w:tabs>
        <w:spacing w:line="360" w:lineRule="auto"/>
        <w:rPr>
          <w:rStyle w:val="Hyperlink"/>
          <w:color w:val="auto"/>
          <w:u w:val="none"/>
        </w:rPr>
      </w:pPr>
      <w:r w:rsidRPr="001B461D">
        <w:rPr>
          <w:rStyle w:val="Hyperlink"/>
          <w:color w:val="auto"/>
          <w:u w:val="none"/>
        </w:rPr>
        <w:t>We may not have three winners, one from AGA, one from ASMC, and one from the Wellness Council</w:t>
      </w:r>
      <w:r w:rsidR="001B461D">
        <w:rPr>
          <w:rStyle w:val="Hyperlink"/>
          <w:color w:val="auto"/>
          <w:u w:val="none"/>
        </w:rPr>
        <w:t xml:space="preserve"> if ASMC does not participate</w:t>
      </w:r>
    </w:p>
    <w:p w:rsidR="00550218" w:rsidRPr="001B461D" w:rsidRDefault="00550218" w:rsidP="001B461D">
      <w:pPr>
        <w:pStyle w:val="ListParagraph"/>
        <w:numPr>
          <w:ilvl w:val="1"/>
          <w:numId w:val="22"/>
        </w:numPr>
        <w:tabs>
          <w:tab w:val="left" w:pos="360"/>
        </w:tabs>
        <w:spacing w:line="360" w:lineRule="auto"/>
        <w:rPr>
          <w:rStyle w:val="Hyperlink"/>
          <w:color w:val="auto"/>
          <w:u w:val="none"/>
        </w:rPr>
      </w:pPr>
      <w:r w:rsidRPr="001B461D">
        <w:rPr>
          <w:rStyle w:val="Hyperlink"/>
          <w:color w:val="auto"/>
          <w:u w:val="none"/>
        </w:rPr>
        <w:t>We need to put th</w:t>
      </w:r>
      <w:r w:rsidR="001B461D">
        <w:rPr>
          <w:rStyle w:val="Hyperlink"/>
          <w:color w:val="auto"/>
          <w:u w:val="none"/>
        </w:rPr>
        <w:t>is up on the Daily Bulletin, and</w:t>
      </w:r>
      <w:r w:rsidRPr="001B461D">
        <w:rPr>
          <w:rStyle w:val="Hyperlink"/>
          <w:color w:val="auto"/>
          <w:u w:val="none"/>
        </w:rPr>
        <w:t xml:space="preserve"> also try to </w:t>
      </w:r>
      <w:r w:rsidR="001B461D">
        <w:rPr>
          <w:rStyle w:val="Hyperlink"/>
          <w:color w:val="auto"/>
          <w:u w:val="none"/>
        </w:rPr>
        <w:t>market for it heavily through emails, social media, etc.</w:t>
      </w:r>
    </w:p>
    <w:p w:rsidR="00550218" w:rsidRPr="001B461D" w:rsidRDefault="00550218" w:rsidP="009035EB">
      <w:pPr>
        <w:spacing w:line="360" w:lineRule="auto"/>
        <w:rPr>
          <w:rFonts w:ascii="Arial" w:hAnsi="Arial" w:cs="Arial"/>
          <w:b/>
          <w:sz w:val="24"/>
          <w:szCs w:val="24"/>
          <w:u w:val="single"/>
        </w:rPr>
      </w:pPr>
      <w:r w:rsidRPr="001B461D">
        <w:rPr>
          <w:rFonts w:ascii="Arial" w:hAnsi="Arial" w:cs="Arial"/>
          <w:b/>
          <w:sz w:val="24"/>
          <w:szCs w:val="24"/>
          <w:u w:val="single"/>
        </w:rPr>
        <w:t>Year End Celebration</w:t>
      </w:r>
      <w:r w:rsidR="00BF6481">
        <w:rPr>
          <w:rFonts w:ascii="Arial" w:hAnsi="Arial" w:cs="Arial"/>
          <w:b/>
          <w:sz w:val="24"/>
          <w:szCs w:val="24"/>
          <w:u w:val="single"/>
        </w:rPr>
        <w:t xml:space="preserve"> - Tynishia Weatherspoon</w:t>
      </w:r>
    </w:p>
    <w:p w:rsidR="001B461D" w:rsidRDefault="00550218" w:rsidP="001B461D">
      <w:pPr>
        <w:pStyle w:val="ListParagraph"/>
        <w:numPr>
          <w:ilvl w:val="0"/>
          <w:numId w:val="22"/>
        </w:numPr>
        <w:tabs>
          <w:tab w:val="left" w:pos="360"/>
        </w:tabs>
        <w:spacing w:line="360" w:lineRule="auto"/>
        <w:rPr>
          <w:rStyle w:val="Hyperlink"/>
          <w:color w:val="auto"/>
          <w:u w:val="none"/>
        </w:rPr>
      </w:pPr>
      <w:r w:rsidRPr="001B461D">
        <w:rPr>
          <w:rStyle w:val="Hyperlink"/>
          <w:color w:val="auto"/>
          <w:u w:val="none"/>
        </w:rPr>
        <w:t>Indians game has a club area we could rent out</w:t>
      </w:r>
    </w:p>
    <w:p w:rsidR="001B461D" w:rsidRDefault="001B461D" w:rsidP="001B461D">
      <w:pPr>
        <w:pStyle w:val="ListParagraph"/>
        <w:numPr>
          <w:ilvl w:val="1"/>
          <w:numId w:val="22"/>
        </w:numPr>
        <w:tabs>
          <w:tab w:val="left" w:pos="360"/>
        </w:tabs>
        <w:spacing w:line="360" w:lineRule="auto"/>
        <w:rPr>
          <w:rStyle w:val="Hyperlink"/>
          <w:color w:val="auto"/>
          <w:u w:val="none"/>
        </w:rPr>
      </w:pPr>
      <w:r>
        <w:rPr>
          <w:rStyle w:val="Hyperlink"/>
          <w:color w:val="auto"/>
          <w:u w:val="none"/>
        </w:rPr>
        <w:t>Dates would be either Saturday, June 13 or Saturday, June 27, which are the only two home games</w:t>
      </w:r>
    </w:p>
    <w:p w:rsidR="001B461D" w:rsidRDefault="001B461D" w:rsidP="001B461D">
      <w:pPr>
        <w:pStyle w:val="ListParagraph"/>
        <w:numPr>
          <w:ilvl w:val="1"/>
          <w:numId w:val="22"/>
        </w:numPr>
        <w:tabs>
          <w:tab w:val="left" w:pos="360"/>
        </w:tabs>
        <w:spacing w:line="360" w:lineRule="auto"/>
        <w:rPr>
          <w:rStyle w:val="Hyperlink"/>
          <w:color w:val="auto"/>
          <w:u w:val="none"/>
        </w:rPr>
      </w:pPr>
      <w:r>
        <w:rPr>
          <w:rStyle w:val="Hyperlink"/>
          <w:color w:val="auto"/>
          <w:u w:val="none"/>
        </w:rPr>
        <w:t>T</w:t>
      </w:r>
      <w:r w:rsidR="00550218" w:rsidRPr="001B461D">
        <w:rPr>
          <w:rStyle w:val="Hyperlink"/>
          <w:color w:val="auto"/>
          <w:u w:val="none"/>
        </w:rPr>
        <w:t>ickets would have to be sold and cost roughly $20 each</w:t>
      </w:r>
      <w:r w:rsidR="00905F59" w:rsidRPr="001B461D">
        <w:rPr>
          <w:rStyle w:val="Hyperlink"/>
          <w:color w:val="auto"/>
          <w:u w:val="none"/>
        </w:rPr>
        <w:t xml:space="preserve"> </w:t>
      </w:r>
    </w:p>
    <w:p w:rsidR="001B461D" w:rsidRDefault="001B461D" w:rsidP="001B461D">
      <w:pPr>
        <w:pStyle w:val="ListParagraph"/>
        <w:numPr>
          <w:ilvl w:val="2"/>
          <w:numId w:val="22"/>
        </w:numPr>
        <w:tabs>
          <w:tab w:val="left" w:pos="360"/>
        </w:tabs>
        <w:spacing w:line="360" w:lineRule="auto"/>
        <w:rPr>
          <w:rStyle w:val="Hyperlink"/>
          <w:color w:val="auto"/>
          <w:u w:val="none"/>
        </w:rPr>
      </w:pPr>
      <w:r>
        <w:rPr>
          <w:rStyle w:val="Hyperlink"/>
          <w:color w:val="auto"/>
          <w:u w:val="none"/>
        </w:rPr>
        <w:t>They would cost us $75 each for the first 25 individuals, so we would have to subsidize the cost by $55 each</w:t>
      </w:r>
    </w:p>
    <w:p w:rsidR="001B461D" w:rsidRDefault="001B461D" w:rsidP="001B461D">
      <w:pPr>
        <w:pStyle w:val="ListParagraph"/>
        <w:numPr>
          <w:ilvl w:val="2"/>
          <w:numId w:val="22"/>
        </w:numPr>
        <w:tabs>
          <w:tab w:val="left" w:pos="360"/>
        </w:tabs>
        <w:spacing w:line="360" w:lineRule="auto"/>
        <w:rPr>
          <w:rStyle w:val="Hyperlink"/>
          <w:color w:val="auto"/>
          <w:u w:val="none"/>
        </w:rPr>
      </w:pPr>
      <w:r>
        <w:rPr>
          <w:rStyle w:val="Hyperlink"/>
          <w:color w:val="auto"/>
          <w:u w:val="none"/>
        </w:rPr>
        <w:t>After 25 individuals, we can add 25 more individuals for free for a total of 50</w:t>
      </w:r>
    </w:p>
    <w:p w:rsidR="001B461D" w:rsidRDefault="001B461D" w:rsidP="001B461D">
      <w:pPr>
        <w:pStyle w:val="ListParagraph"/>
        <w:numPr>
          <w:ilvl w:val="2"/>
          <w:numId w:val="22"/>
        </w:numPr>
        <w:tabs>
          <w:tab w:val="left" w:pos="360"/>
        </w:tabs>
        <w:spacing w:line="360" w:lineRule="auto"/>
        <w:rPr>
          <w:rStyle w:val="Hyperlink"/>
          <w:color w:val="auto"/>
          <w:u w:val="none"/>
        </w:rPr>
      </w:pPr>
      <w:r>
        <w:rPr>
          <w:rStyle w:val="Hyperlink"/>
          <w:color w:val="auto"/>
          <w:u w:val="none"/>
        </w:rPr>
        <w:t>With the option of bringing children and families, a 50 maximum may not be enough space to accommodate our group</w:t>
      </w:r>
    </w:p>
    <w:p w:rsidR="001B461D" w:rsidRDefault="001B461D" w:rsidP="001B461D">
      <w:pPr>
        <w:pStyle w:val="ListParagraph"/>
        <w:numPr>
          <w:ilvl w:val="0"/>
          <w:numId w:val="22"/>
        </w:numPr>
        <w:tabs>
          <w:tab w:val="left" w:pos="360"/>
        </w:tabs>
        <w:spacing w:line="360" w:lineRule="auto"/>
        <w:rPr>
          <w:rStyle w:val="Hyperlink"/>
          <w:color w:val="auto"/>
          <w:u w:val="none"/>
        </w:rPr>
      </w:pPr>
      <w:r>
        <w:rPr>
          <w:rStyle w:val="Hyperlink"/>
          <w:color w:val="auto"/>
          <w:u w:val="none"/>
        </w:rPr>
        <w:t>Another option would be to</w:t>
      </w:r>
      <w:r w:rsidR="00550218" w:rsidRPr="001B461D">
        <w:rPr>
          <w:rStyle w:val="Hyperlink"/>
          <w:color w:val="auto"/>
          <w:u w:val="none"/>
        </w:rPr>
        <w:t xml:space="preserve"> do a food truck </w:t>
      </w:r>
      <w:r w:rsidR="00905F59" w:rsidRPr="001B461D">
        <w:rPr>
          <w:rStyle w:val="Hyperlink"/>
          <w:color w:val="auto"/>
          <w:u w:val="none"/>
        </w:rPr>
        <w:t xml:space="preserve">event outside, similar to </w:t>
      </w:r>
      <w:r>
        <w:rPr>
          <w:rStyle w:val="Hyperlink"/>
          <w:color w:val="auto"/>
          <w:u w:val="none"/>
        </w:rPr>
        <w:t>the company picnic</w:t>
      </w:r>
    </w:p>
    <w:p w:rsidR="00550218" w:rsidRPr="001B461D" w:rsidRDefault="001B461D" w:rsidP="001B461D">
      <w:pPr>
        <w:pStyle w:val="ListParagraph"/>
        <w:numPr>
          <w:ilvl w:val="1"/>
          <w:numId w:val="22"/>
        </w:numPr>
        <w:tabs>
          <w:tab w:val="left" w:pos="360"/>
        </w:tabs>
        <w:spacing w:line="360" w:lineRule="auto"/>
        <w:rPr>
          <w:rStyle w:val="Hyperlink"/>
          <w:color w:val="auto"/>
          <w:u w:val="none"/>
        </w:rPr>
      </w:pPr>
      <w:r>
        <w:rPr>
          <w:rStyle w:val="Hyperlink"/>
          <w:color w:val="auto"/>
          <w:u w:val="none"/>
        </w:rPr>
        <w:t xml:space="preserve">We would not have tickets we would have to buy ahead of time, but </w:t>
      </w:r>
      <w:r w:rsidR="00905F59" w:rsidRPr="001B461D">
        <w:rPr>
          <w:rStyle w:val="Hyperlink"/>
          <w:color w:val="auto"/>
          <w:u w:val="none"/>
        </w:rPr>
        <w:t>we w</w:t>
      </w:r>
      <w:r>
        <w:rPr>
          <w:rStyle w:val="Hyperlink"/>
          <w:color w:val="auto"/>
          <w:u w:val="none"/>
        </w:rPr>
        <w:t>ould need to use our budget to get entertainment, and secure the food trucks</w:t>
      </w:r>
    </w:p>
    <w:p w:rsidR="00586523" w:rsidRPr="00275496" w:rsidRDefault="00905F59" w:rsidP="009035EB">
      <w:pPr>
        <w:pStyle w:val="ListParagraph"/>
        <w:numPr>
          <w:ilvl w:val="1"/>
          <w:numId w:val="22"/>
        </w:numPr>
        <w:tabs>
          <w:tab w:val="left" w:pos="360"/>
        </w:tabs>
        <w:spacing w:line="360" w:lineRule="auto"/>
      </w:pPr>
      <w:r w:rsidRPr="001B461D">
        <w:rPr>
          <w:rStyle w:val="Hyperlink"/>
          <w:color w:val="auto"/>
          <w:u w:val="none"/>
        </w:rPr>
        <w:t>Steve Lawson is</w:t>
      </w:r>
      <w:r w:rsidR="001B461D">
        <w:rPr>
          <w:rStyle w:val="Hyperlink"/>
          <w:color w:val="auto"/>
          <w:u w:val="none"/>
        </w:rPr>
        <w:t xml:space="preserve"> POC</w:t>
      </w:r>
      <w:r w:rsidRPr="001B461D">
        <w:rPr>
          <w:rStyle w:val="Hyperlink"/>
          <w:color w:val="auto"/>
          <w:u w:val="none"/>
        </w:rPr>
        <w:t xml:space="preserve"> over food trucks</w:t>
      </w:r>
      <w:r w:rsidR="001B461D">
        <w:rPr>
          <w:rStyle w:val="Hyperlink"/>
          <w:color w:val="auto"/>
          <w:u w:val="none"/>
        </w:rPr>
        <w:t xml:space="preserve"> at the company picnic, so he may have some more information concerning this</w:t>
      </w:r>
    </w:p>
    <w:p w:rsidR="00586523" w:rsidRPr="00275496" w:rsidRDefault="00586523" w:rsidP="009035EB">
      <w:pPr>
        <w:spacing w:line="360" w:lineRule="auto"/>
        <w:rPr>
          <w:rFonts w:ascii="Arial" w:hAnsi="Arial" w:cs="Arial"/>
          <w:b/>
          <w:sz w:val="24"/>
          <w:szCs w:val="24"/>
          <w:u w:val="single"/>
        </w:rPr>
      </w:pPr>
      <w:r w:rsidRPr="00275496">
        <w:rPr>
          <w:rFonts w:ascii="Arial" w:hAnsi="Arial" w:cs="Arial"/>
          <w:b/>
          <w:sz w:val="24"/>
          <w:szCs w:val="24"/>
          <w:u w:val="single"/>
        </w:rPr>
        <w:t>W</w:t>
      </w:r>
      <w:r w:rsidR="00BF6481">
        <w:rPr>
          <w:rFonts w:ascii="Arial" w:hAnsi="Arial" w:cs="Arial"/>
          <w:b/>
          <w:sz w:val="24"/>
          <w:szCs w:val="24"/>
          <w:u w:val="single"/>
        </w:rPr>
        <w:t>ebinars</w:t>
      </w:r>
      <w:r w:rsidR="00275496">
        <w:rPr>
          <w:rFonts w:ascii="Arial" w:hAnsi="Arial" w:cs="Arial"/>
          <w:b/>
          <w:sz w:val="24"/>
          <w:szCs w:val="24"/>
          <w:u w:val="single"/>
        </w:rPr>
        <w:t xml:space="preserve"> – Tara Crabtree/Valerie Landis</w:t>
      </w:r>
    </w:p>
    <w:p w:rsidR="00586523" w:rsidRDefault="00275496" w:rsidP="00275496">
      <w:pPr>
        <w:pStyle w:val="ListParagraph"/>
        <w:numPr>
          <w:ilvl w:val="0"/>
          <w:numId w:val="22"/>
        </w:numPr>
        <w:tabs>
          <w:tab w:val="left" w:pos="360"/>
        </w:tabs>
        <w:spacing w:line="360" w:lineRule="auto"/>
        <w:rPr>
          <w:rStyle w:val="Hyperlink"/>
          <w:color w:val="auto"/>
          <w:u w:val="none"/>
        </w:rPr>
      </w:pPr>
      <w:r>
        <w:rPr>
          <w:rStyle w:val="Hyperlink"/>
          <w:color w:val="auto"/>
          <w:u w:val="none"/>
        </w:rPr>
        <w:t>Would it be p</w:t>
      </w:r>
      <w:r w:rsidR="00586523" w:rsidRPr="00275496">
        <w:rPr>
          <w:rStyle w:val="Hyperlink"/>
          <w:color w:val="auto"/>
          <w:u w:val="none"/>
        </w:rPr>
        <w:t>ossible to get i</w:t>
      </w:r>
      <w:r w:rsidRPr="00275496">
        <w:rPr>
          <w:rStyle w:val="Hyperlink"/>
          <w:color w:val="auto"/>
          <w:u w:val="none"/>
        </w:rPr>
        <w:t xml:space="preserve">nformation </w:t>
      </w:r>
      <w:r>
        <w:rPr>
          <w:rStyle w:val="Hyperlink"/>
          <w:color w:val="auto"/>
          <w:u w:val="none"/>
        </w:rPr>
        <w:t>on Webinars out with more notice?</w:t>
      </w:r>
    </w:p>
    <w:p w:rsidR="00586523" w:rsidRPr="00786EF4" w:rsidRDefault="00275496" w:rsidP="009035EB">
      <w:pPr>
        <w:pStyle w:val="ListParagraph"/>
        <w:numPr>
          <w:ilvl w:val="1"/>
          <w:numId w:val="22"/>
        </w:numPr>
        <w:tabs>
          <w:tab w:val="left" w:pos="360"/>
        </w:tabs>
        <w:spacing w:line="360" w:lineRule="auto"/>
      </w:pPr>
      <w:r>
        <w:rPr>
          <w:rStyle w:val="Hyperlink"/>
          <w:color w:val="auto"/>
          <w:u w:val="none"/>
        </w:rPr>
        <w:t>A few days turnaround isn’t enough for most people to prepare</w:t>
      </w:r>
    </w:p>
    <w:p w:rsidR="00586523" w:rsidRPr="00786EF4" w:rsidRDefault="00BF6481" w:rsidP="009035EB">
      <w:pPr>
        <w:spacing w:line="360" w:lineRule="auto"/>
        <w:rPr>
          <w:rFonts w:ascii="Arial" w:hAnsi="Arial" w:cs="Arial"/>
          <w:b/>
          <w:sz w:val="24"/>
          <w:szCs w:val="24"/>
          <w:u w:val="single"/>
        </w:rPr>
      </w:pPr>
      <w:r>
        <w:rPr>
          <w:rFonts w:ascii="Arial" w:hAnsi="Arial" w:cs="Arial"/>
          <w:b/>
          <w:sz w:val="24"/>
          <w:szCs w:val="24"/>
          <w:u w:val="single"/>
        </w:rPr>
        <w:t>Citizen Centric Reports (CCRs)</w:t>
      </w:r>
      <w:r w:rsidR="00586523" w:rsidRPr="00786EF4">
        <w:rPr>
          <w:rFonts w:ascii="Arial" w:hAnsi="Arial" w:cs="Arial"/>
          <w:b/>
          <w:sz w:val="24"/>
          <w:szCs w:val="24"/>
          <w:u w:val="single"/>
        </w:rPr>
        <w:t xml:space="preserve"> – Dan</w:t>
      </w:r>
    </w:p>
    <w:p w:rsidR="00586523" w:rsidRDefault="00BF6481" w:rsidP="00BF6481">
      <w:pPr>
        <w:pStyle w:val="ListParagraph"/>
        <w:numPr>
          <w:ilvl w:val="0"/>
          <w:numId w:val="22"/>
        </w:numPr>
        <w:tabs>
          <w:tab w:val="left" w:pos="360"/>
        </w:tabs>
        <w:spacing w:line="360" w:lineRule="auto"/>
        <w:rPr>
          <w:rStyle w:val="Hyperlink"/>
          <w:color w:val="auto"/>
          <w:u w:val="none"/>
        </w:rPr>
      </w:pPr>
      <w:r>
        <w:rPr>
          <w:rStyle w:val="Hyperlink"/>
          <w:color w:val="auto"/>
          <w:u w:val="none"/>
        </w:rPr>
        <w:t>Planning to add pictures from events, goals for the year, etc. and get the CCR out as soon as possible</w:t>
      </w:r>
    </w:p>
    <w:p w:rsidR="00BF6481" w:rsidRPr="0048260F" w:rsidRDefault="00BF6481" w:rsidP="00BF6481">
      <w:pPr>
        <w:spacing w:line="360" w:lineRule="auto"/>
        <w:rPr>
          <w:rFonts w:ascii="Arial" w:hAnsi="Arial" w:cs="Arial"/>
          <w:b/>
          <w:sz w:val="24"/>
          <w:szCs w:val="24"/>
          <w:u w:val="single"/>
        </w:rPr>
      </w:pPr>
      <w:r w:rsidRPr="0048260F">
        <w:rPr>
          <w:rFonts w:ascii="Arial" w:hAnsi="Arial" w:cs="Arial"/>
          <w:b/>
          <w:sz w:val="24"/>
          <w:szCs w:val="24"/>
          <w:u w:val="single"/>
        </w:rPr>
        <w:t>Holiday Party – LaTrice Akers</w:t>
      </w:r>
    </w:p>
    <w:p w:rsidR="00BF6481" w:rsidRPr="0048260F" w:rsidRDefault="00BF6481" w:rsidP="00BF6481">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Event was December 10, 2019 at the Sterrett Center from 11:00am to 1L:00pm</w:t>
      </w:r>
    </w:p>
    <w:p w:rsidR="00BF6481" w:rsidRPr="0048260F" w:rsidRDefault="00BF6481" w:rsidP="00BF6481">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We had roughly 80 people show up</w:t>
      </w:r>
    </w:p>
    <w:p w:rsidR="00BF6481" w:rsidRPr="0048260F" w:rsidRDefault="00BF6481" w:rsidP="00BF6481">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lastRenderedPageBreak/>
        <w:t>Seemed to be a pretty big success</w:t>
      </w:r>
    </w:p>
    <w:p w:rsidR="00BF6481" w:rsidRPr="0048260F" w:rsidRDefault="00BF6481" w:rsidP="00BF6481">
      <w:pPr>
        <w:pStyle w:val="ListParagraph"/>
        <w:numPr>
          <w:ilvl w:val="1"/>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Dan wondered if the two-hour length may be difficult for those with meetings, etc. to attend</w:t>
      </w:r>
    </w:p>
    <w:p w:rsidR="00BF6481" w:rsidRPr="0048260F" w:rsidRDefault="00BF6481" w:rsidP="00BF6481">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ASMC was late getting the flyer out for ticket sales, which may have contributed to fewer sales than in prior years</w:t>
      </w:r>
    </w:p>
    <w:p w:rsidR="00BF6481" w:rsidRPr="0048260F" w:rsidRDefault="00BF6481" w:rsidP="00BF6481">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LaTrice is going to determine our split of the cost with ASMC</w:t>
      </w:r>
    </w:p>
    <w:p w:rsidR="00BF6481" w:rsidRPr="0048260F" w:rsidRDefault="00BF6481" w:rsidP="00BF6481">
      <w:pPr>
        <w:spacing w:line="360" w:lineRule="auto"/>
        <w:rPr>
          <w:rFonts w:ascii="Arial" w:hAnsi="Arial" w:cs="Arial"/>
          <w:b/>
          <w:sz w:val="24"/>
          <w:szCs w:val="24"/>
          <w:u w:val="single"/>
        </w:rPr>
      </w:pPr>
      <w:r w:rsidRPr="0048260F">
        <w:rPr>
          <w:rFonts w:ascii="Arial" w:hAnsi="Arial" w:cs="Arial"/>
          <w:b/>
          <w:sz w:val="24"/>
          <w:szCs w:val="24"/>
          <w:u w:val="single"/>
        </w:rPr>
        <w:t>Social Events – LaTrice Akers</w:t>
      </w:r>
    </w:p>
    <w:p w:rsidR="00BF6481" w:rsidRPr="0048260F" w:rsidRDefault="00BF6481" w:rsidP="00BF6481">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Committee is planning some kind of tournament for a future social event, like basketball</w:t>
      </w:r>
    </w:p>
    <w:p w:rsidR="00BF6481" w:rsidRPr="0048260F" w:rsidRDefault="00BF6481" w:rsidP="00BF6481">
      <w:pPr>
        <w:pStyle w:val="ListParagraph"/>
        <w:numPr>
          <w:ilvl w:val="1"/>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 xml:space="preserve">Committee members suggested </w:t>
      </w:r>
      <w:r w:rsidRPr="0048260F">
        <w:rPr>
          <w:rStyle w:val="Hyperlink"/>
          <w:color w:val="auto"/>
          <w:sz w:val="24"/>
          <w:szCs w:val="24"/>
          <w:u w:val="none"/>
        </w:rPr>
        <w:t>corn hole</w:t>
      </w:r>
      <w:r w:rsidRPr="0048260F">
        <w:rPr>
          <w:rStyle w:val="Hyperlink"/>
          <w:color w:val="auto"/>
          <w:sz w:val="24"/>
          <w:szCs w:val="24"/>
          <w:u w:val="none"/>
        </w:rPr>
        <w:t xml:space="preserve"> or bowling</w:t>
      </w:r>
    </w:p>
    <w:p w:rsidR="00BF6481" w:rsidRPr="0048260F" w:rsidRDefault="00BF6481" w:rsidP="00BF6481">
      <w:pPr>
        <w:pStyle w:val="ListParagraph"/>
        <w:numPr>
          <w:ilvl w:val="0"/>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Planning to do speed mentoring again, in late February</w:t>
      </w:r>
    </w:p>
    <w:p w:rsidR="00BF6481" w:rsidRDefault="00BF6481" w:rsidP="00BF6481">
      <w:pPr>
        <w:pStyle w:val="ListParagraph"/>
        <w:numPr>
          <w:ilvl w:val="1"/>
          <w:numId w:val="22"/>
        </w:numPr>
        <w:tabs>
          <w:tab w:val="left" w:pos="360"/>
        </w:tabs>
        <w:spacing w:line="360" w:lineRule="auto"/>
        <w:rPr>
          <w:rStyle w:val="Hyperlink"/>
          <w:color w:val="auto"/>
          <w:sz w:val="24"/>
          <w:szCs w:val="24"/>
          <w:u w:val="none"/>
        </w:rPr>
      </w:pPr>
      <w:r w:rsidRPr="0048260F">
        <w:rPr>
          <w:rStyle w:val="Hyperlink"/>
          <w:color w:val="auto"/>
          <w:sz w:val="24"/>
          <w:szCs w:val="24"/>
          <w:u w:val="none"/>
        </w:rPr>
        <w:t>Hoping to get SES panel again</w:t>
      </w:r>
    </w:p>
    <w:p w:rsidR="001C220C" w:rsidRPr="001C220C" w:rsidRDefault="001C220C" w:rsidP="001C220C">
      <w:pPr>
        <w:spacing w:line="360" w:lineRule="auto"/>
        <w:rPr>
          <w:rFonts w:ascii="Arial" w:hAnsi="Arial" w:cs="Arial"/>
          <w:sz w:val="24"/>
          <w:szCs w:val="24"/>
        </w:rPr>
      </w:pPr>
      <w:r w:rsidRPr="001C220C">
        <w:rPr>
          <w:rFonts w:ascii="Arial" w:hAnsi="Arial" w:cs="Arial"/>
          <w:b/>
          <w:i/>
          <w:sz w:val="24"/>
          <w:szCs w:val="24"/>
          <w:u w:val="single"/>
        </w:rPr>
        <w:t>Adjourn</w:t>
      </w:r>
    </w:p>
    <w:p w:rsidR="001C220C" w:rsidRPr="001C220C" w:rsidRDefault="001C220C" w:rsidP="001C220C">
      <w:pPr>
        <w:tabs>
          <w:tab w:val="left" w:pos="360"/>
        </w:tabs>
        <w:spacing w:line="360" w:lineRule="auto"/>
        <w:rPr>
          <w:rStyle w:val="Hyperlink"/>
          <w:color w:val="auto"/>
          <w:sz w:val="24"/>
          <w:szCs w:val="24"/>
          <w:u w:val="none"/>
        </w:rPr>
      </w:pPr>
    </w:p>
    <w:p w:rsidR="00BF6481" w:rsidRPr="00BF6481" w:rsidRDefault="00BF6481" w:rsidP="00BF6481">
      <w:pPr>
        <w:tabs>
          <w:tab w:val="left" w:pos="360"/>
        </w:tabs>
        <w:spacing w:line="360" w:lineRule="auto"/>
        <w:rPr>
          <w:rStyle w:val="Hyperlink"/>
          <w:color w:val="auto"/>
          <w:u w:val="none"/>
        </w:rPr>
      </w:pPr>
    </w:p>
    <w:sectPr w:rsidR="00BF6481" w:rsidRPr="00BF6481" w:rsidSect="00DA66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DF8" w:rsidRDefault="001F7DF8" w:rsidP="00BC5D9D">
      <w:pPr>
        <w:spacing w:after="0" w:line="240" w:lineRule="auto"/>
      </w:pPr>
      <w:r>
        <w:separator/>
      </w:r>
    </w:p>
  </w:endnote>
  <w:endnote w:type="continuationSeparator" w:id="0">
    <w:p w:rsidR="001F7DF8" w:rsidRDefault="001F7DF8" w:rsidP="00BC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DF8" w:rsidRDefault="001F7DF8" w:rsidP="00BC5D9D">
      <w:pPr>
        <w:spacing w:after="0" w:line="240" w:lineRule="auto"/>
      </w:pPr>
      <w:r>
        <w:separator/>
      </w:r>
    </w:p>
  </w:footnote>
  <w:footnote w:type="continuationSeparator" w:id="0">
    <w:p w:rsidR="001F7DF8" w:rsidRDefault="001F7DF8" w:rsidP="00BC5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F03"/>
    <w:multiLevelType w:val="hybridMultilevel"/>
    <w:tmpl w:val="4E06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1751"/>
    <w:multiLevelType w:val="hybridMultilevel"/>
    <w:tmpl w:val="61CC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25A"/>
    <w:multiLevelType w:val="hybridMultilevel"/>
    <w:tmpl w:val="5C5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0DD9"/>
    <w:multiLevelType w:val="hybridMultilevel"/>
    <w:tmpl w:val="EEA8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14031"/>
    <w:multiLevelType w:val="hybridMultilevel"/>
    <w:tmpl w:val="CE56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34CA3"/>
    <w:multiLevelType w:val="hybridMultilevel"/>
    <w:tmpl w:val="BF4A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145B1"/>
    <w:multiLevelType w:val="hybridMultilevel"/>
    <w:tmpl w:val="BC40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86FA1"/>
    <w:multiLevelType w:val="hybridMultilevel"/>
    <w:tmpl w:val="9A9CF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C78F1"/>
    <w:multiLevelType w:val="hybridMultilevel"/>
    <w:tmpl w:val="1BD6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57B0A"/>
    <w:multiLevelType w:val="hybridMultilevel"/>
    <w:tmpl w:val="E4D6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03D25"/>
    <w:multiLevelType w:val="hybridMultilevel"/>
    <w:tmpl w:val="F954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07F90"/>
    <w:multiLevelType w:val="hybridMultilevel"/>
    <w:tmpl w:val="01B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82A11"/>
    <w:multiLevelType w:val="hybridMultilevel"/>
    <w:tmpl w:val="10B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24D84"/>
    <w:multiLevelType w:val="hybridMultilevel"/>
    <w:tmpl w:val="06E28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850B07"/>
    <w:multiLevelType w:val="hybridMultilevel"/>
    <w:tmpl w:val="845E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07266"/>
    <w:multiLevelType w:val="hybridMultilevel"/>
    <w:tmpl w:val="27009A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632DCB"/>
    <w:multiLevelType w:val="hybridMultilevel"/>
    <w:tmpl w:val="0BC4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22C3A"/>
    <w:multiLevelType w:val="hybridMultilevel"/>
    <w:tmpl w:val="DE703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45C1A"/>
    <w:multiLevelType w:val="hybridMultilevel"/>
    <w:tmpl w:val="CF4C3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943404"/>
    <w:multiLevelType w:val="hybridMultilevel"/>
    <w:tmpl w:val="64AA2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C6A21"/>
    <w:multiLevelType w:val="hybridMultilevel"/>
    <w:tmpl w:val="6DD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B30ED"/>
    <w:multiLevelType w:val="hybridMultilevel"/>
    <w:tmpl w:val="5808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66B90"/>
    <w:multiLevelType w:val="hybridMultilevel"/>
    <w:tmpl w:val="6124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50ED3"/>
    <w:multiLevelType w:val="hybridMultilevel"/>
    <w:tmpl w:val="EDC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4"/>
  </w:num>
  <w:num w:numId="4">
    <w:abstractNumId w:val="8"/>
  </w:num>
  <w:num w:numId="5">
    <w:abstractNumId w:val="14"/>
  </w:num>
  <w:num w:numId="6">
    <w:abstractNumId w:val="12"/>
  </w:num>
  <w:num w:numId="7">
    <w:abstractNumId w:val="5"/>
  </w:num>
  <w:num w:numId="8">
    <w:abstractNumId w:val="16"/>
  </w:num>
  <w:num w:numId="9">
    <w:abstractNumId w:val="17"/>
  </w:num>
  <w:num w:numId="10">
    <w:abstractNumId w:val="19"/>
  </w:num>
  <w:num w:numId="11">
    <w:abstractNumId w:val="6"/>
  </w:num>
  <w:num w:numId="12">
    <w:abstractNumId w:val="3"/>
  </w:num>
  <w:num w:numId="13">
    <w:abstractNumId w:val="11"/>
  </w:num>
  <w:num w:numId="14">
    <w:abstractNumId w:val="18"/>
  </w:num>
  <w:num w:numId="15">
    <w:abstractNumId w:val="10"/>
  </w:num>
  <w:num w:numId="16">
    <w:abstractNumId w:val="0"/>
  </w:num>
  <w:num w:numId="17">
    <w:abstractNumId w:val="15"/>
  </w:num>
  <w:num w:numId="18">
    <w:abstractNumId w:val="9"/>
  </w:num>
  <w:num w:numId="19">
    <w:abstractNumId w:val="1"/>
  </w:num>
  <w:num w:numId="20">
    <w:abstractNumId w:val="22"/>
  </w:num>
  <w:num w:numId="21">
    <w:abstractNumId w:val="2"/>
  </w:num>
  <w:num w:numId="22">
    <w:abstractNumId w:val="7"/>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FD"/>
    <w:rsid w:val="00011835"/>
    <w:rsid w:val="00016B02"/>
    <w:rsid w:val="00022A1F"/>
    <w:rsid w:val="000373CD"/>
    <w:rsid w:val="00037850"/>
    <w:rsid w:val="000426EA"/>
    <w:rsid w:val="00046AC3"/>
    <w:rsid w:val="00064F91"/>
    <w:rsid w:val="00066125"/>
    <w:rsid w:val="00094A08"/>
    <w:rsid w:val="000A0A5F"/>
    <w:rsid w:val="000A0E69"/>
    <w:rsid w:val="000A1B22"/>
    <w:rsid w:val="000E4346"/>
    <w:rsid w:val="00105553"/>
    <w:rsid w:val="001165B7"/>
    <w:rsid w:val="001179CD"/>
    <w:rsid w:val="00127EBE"/>
    <w:rsid w:val="00133CB6"/>
    <w:rsid w:val="001457BF"/>
    <w:rsid w:val="00145C5B"/>
    <w:rsid w:val="00150E25"/>
    <w:rsid w:val="00157215"/>
    <w:rsid w:val="001623E3"/>
    <w:rsid w:val="00175F8B"/>
    <w:rsid w:val="001813A1"/>
    <w:rsid w:val="00184A7E"/>
    <w:rsid w:val="00184D3D"/>
    <w:rsid w:val="0019610A"/>
    <w:rsid w:val="001A6F33"/>
    <w:rsid w:val="001B2973"/>
    <w:rsid w:val="001B461D"/>
    <w:rsid w:val="001C220C"/>
    <w:rsid w:val="001C5548"/>
    <w:rsid w:val="001D10A1"/>
    <w:rsid w:val="001D436E"/>
    <w:rsid w:val="001E56FB"/>
    <w:rsid w:val="001F7DF8"/>
    <w:rsid w:val="00210526"/>
    <w:rsid w:val="0021228A"/>
    <w:rsid w:val="00215F20"/>
    <w:rsid w:val="00221F49"/>
    <w:rsid w:val="00264503"/>
    <w:rsid w:val="002717CD"/>
    <w:rsid w:val="00274277"/>
    <w:rsid w:val="00275496"/>
    <w:rsid w:val="00291CE0"/>
    <w:rsid w:val="00292EFA"/>
    <w:rsid w:val="002B1027"/>
    <w:rsid w:val="002D6CBA"/>
    <w:rsid w:val="0031743D"/>
    <w:rsid w:val="00320ED9"/>
    <w:rsid w:val="0033441B"/>
    <w:rsid w:val="00363A36"/>
    <w:rsid w:val="0037014C"/>
    <w:rsid w:val="00370EC1"/>
    <w:rsid w:val="00372020"/>
    <w:rsid w:val="00391265"/>
    <w:rsid w:val="003B0073"/>
    <w:rsid w:val="003B39F0"/>
    <w:rsid w:val="003C5793"/>
    <w:rsid w:val="003E23E0"/>
    <w:rsid w:val="00427230"/>
    <w:rsid w:val="004421B1"/>
    <w:rsid w:val="00456702"/>
    <w:rsid w:val="004811D4"/>
    <w:rsid w:val="0048219C"/>
    <w:rsid w:val="0048260F"/>
    <w:rsid w:val="004E59B1"/>
    <w:rsid w:val="004E76CD"/>
    <w:rsid w:val="004F5D39"/>
    <w:rsid w:val="0052643D"/>
    <w:rsid w:val="00535106"/>
    <w:rsid w:val="00535A0C"/>
    <w:rsid w:val="00544BF6"/>
    <w:rsid w:val="00550218"/>
    <w:rsid w:val="0058077A"/>
    <w:rsid w:val="00584E34"/>
    <w:rsid w:val="00586523"/>
    <w:rsid w:val="005C7214"/>
    <w:rsid w:val="005C7FEF"/>
    <w:rsid w:val="005D5105"/>
    <w:rsid w:val="005E681C"/>
    <w:rsid w:val="005F374A"/>
    <w:rsid w:val="005F5E89"/>
    <w:rsid w:val="006104C0"/>
    <w:rsid w:val="0061439D"/>
    <w:rsid w:val="00626B8D"/>
    <w:rsid w:val="00627F4D"/>
    <w:rsid w:val="00640649"/>
    <w:rsid w:val="0064206E"/>
    <w:rsid w:val="00657032"/>
    <w:rsid w:val="00692CB0"/>
    <w:rsid w:val="006A03B8"/>
    <w:rsid w:val="006D760C"/>
    <w:rsid w:val="006E37D9"/>
    <w:rsid w:val="006F1110"/>
    <w:rsid w:val="006F6036"/>
    <w:rsid w:val="00724848"/>
    <w:rsid w:val="00731DB9"/>
    <w:rsid w:val="00752D7F"/>
    <w:rsid w:val="0077105B"/>
    <w:rsid w:val="00775340"/>
    <w:rsid w:val="00776E84"/>
    <w:rsid w:val="007818A2"/>
    <w:rsid w:val="00786EF4"/>
    <w:rsid w:val="007B7626"/>
    <w:rsid w:val="007C12BC"/>
    <w:rsid w:val="007D1AED"/>
    <w:rsid w:val="007E3BCA"/>
    <w:rsid w:val="008259A8"/>
    <w:rsid w:val="0083299E"/>
    <w:rsid w:val="008743DC"/>
    <w:rsid w:val="0088240D"/>
    <w:rsid w:val="008940FB"/>
    <w:rsid w:val="008955C3"/>
    <w:rsid w:val="008977CF"/>
    <w:rsid w:val="008C670B"/>
    <w:rsid w:val="008D41D6"/>
    <w:rsid w:val="008F44AE"/>
    <w:rsid w:val="009035EB"/>
    <w:rsid w:val="00905F59"/>
    <w:rsid w:val="00927B9D"/>
    <w:rsid w:val="00930F92"/>
    <w:rsid w:val="00932CDF"/>
    <w:rsid w:val="00943055"/>
    <w:rsid w:val="00946584"/>
    <w:rsid w:val="00957CD6"/>
    <w:rsid w:val="009B15E1"/>
    <w:rsid w:val="009E7D04"/>
    <w:rsid w:val="00A1634B"/>
    <w:rsid w:val="00A34052"/>
    <w:rsid w:val="00A34172"/>
    <w:rsid w:val="00A35F45"/>
    <w:rsid w:val="00AA6AF0"/>
    <w:rsid w:val="00AB2893"/>
    <w:rsid w:val="00AC07F4"/>
    <w:rsid w:val="00AC242D"/>
    <w:rsid w:val="00AD3724"/>
    <w:rsid w:val="00AD5292"/>
    <w:rsid w:val="00AF4A5A"/>
    <w:rsid w:val="00B2318F"/>
    <w:rsid w:val="00B45091"/>
    <w:rsid w:val="00B4649A"/>
    <w:rsid w:val="00B677D0"/>
    <w:rsid w:val="00BA6426"/>
    <w:rsid w:val="00BB0640"/>
    <w:rsid w:val="00BB2CCE"/>
    <w:rsid w:val="00BC5D9D"/>
    <w:rsid w:val="00BD034F"/>
    <w:rsid w:val="00BD5F5D"/>
    <w:rsid w:val="00BD7A31"/>
    <w:rsid w:val="00BF02BE"/>
    <w:rsid w:val="00BF6481"/>
    <w:rsid w:val="00C04476"/>
    <w:rsid w:val="00C17F36"/>
    <w:rsid w:val="00C40534"/>
    <w:rsid w:val="00C55E70"/>
    <w:rsid w:val="00C74B97"/>
    <w:rsid w:val="00C771B7"/>
    <w:rsid w:val="00C77605"/>
    <w:rsid w:val="00C80D93"/>
    <w:rsid w:val="00C84A65"/>
    <w:rsid w:val="00C850FD"/>
    <w:rsid w:val="00CA328B"/>
    <w:rsid w:val="00CA368F"/>
    <w:rsid w:val="00CB1957"/>
    <w:rsid w:val="00CD582C"/>
    <w:rsid w:val="00D13F17"/>
    <w:rsid w:val="00D23E70"/>
    <w:rsid w:val="00D540AA"/>
    <w:rsid w:val="00D5576B"/>
    <w:rsid w:val="00D6498D"/>
    <w:rsid w:val="00D6672B"/>
    <w:rsid w:val="00D773B6"/>
    <w:rsid w:val="00D84B5D"/>
    <w:rsid w:val="00D8576E"/>
    <w:rsid w:val="00D86B44"/>
    <w:rsid w:val="00D90FEB"/>
    <w:rsid w:val="00D96376"/>
    <w:rsid w:val="00DA66D7"/>
    <w:rsid w:val="00DA70C0"/>
    <w:rsid w:val="00DB3846"/>
    <w:rsid w:val="00DC1E2B"/>
    <w:rsid w:val="00E23DF7"/>
    <w:rsid w:val="00E3474D"/>
    <w:rsid w:val="00E53C99"/>
    <w:rsid w:val="00E5482F"/>
    <w:rsid w:val="00E751C7"/>
    <w:rsid w:val="00EB3137"/>
    <w:rsid w:val="00EE304E"/>
    <w:rsid w:val="00EE4447"/>
    <w:rsid w:val="00EE756D"/>
    <w:rsid w:val="00EF1A34"/>
    <w:rsid w:val="00F007ED"/>
    <w:rsid w:val="00F0315C"/>
    <w:rsid w:val="00F04193"/>
    <w:rsid w:val="00F054FA"/>
    <w:rsid w:val="00F219FD"/>
    <w:rsid w:val="00F21CAE"/>
    <w:rsid w:val="00F26E5D"/>
    <w:rsid w:val="00F535AD"/>
    <w:rsid w:val="00F66391"/>
    <w:rsid w:val="00F74B11"/>
    <w:rsid w:val="00F86380"/>
    <w:rsid w:val="00FA5C6C"/>
    <w:rsid w:val="00FB6580"/>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53FC"/>
  <w15:docId w15:val="{FFEC3FA5-CC88-407E-B350-7F1CBD2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9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9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19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9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9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9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19F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21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19FD"/>
    <w:pPr>
      <w:ind w:left="720"/>
      <w:contextualSpacing/>
    </w:pPr>
  </w:style>
  <w:style w:type="table" w:styleId="TableGrid">
    <w:name w:val="Table Grid"/>
    <w:basedOn w:val="TableNormal"/>
    <w:uiPriority w:val="59"/>
    <w:rsid w:val="00F2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21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219F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219F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219F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AF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5A"/>
    <w:rPr>
      <w:rFonts w:ascii="Tahoma" w:hAnsi="Tahoma" w:cs="Tahoma"/>
      <w:sz w:val="16"/>
      <w:szCs w:val="16"/>
    </w:rPr>
  </w:style>
  <w:style w:type="character" w:styleId="Hyperlink">
    <w:name w:val="Hyperlink"/>
    <w:basedOn w:val="DefaultParagraphFont"/>
    <w:uiPriority w:val="99"/>
    <w:unhideWhenUsed/>
    <w:rsid w:val="008940FB"/>
    <w:rPr>
      <w:color w:val="0000FF" w:themeColor="hyperlink"/>
      <w:u w:val="single"/>
    </w:rPr>
  </w:style>
  <w:style w:type="table" w:customStyle="1" w:styleId="TableGrid1">
    <w:name w:val="Table Grid1"/>
    <w:basedOn w:val="TableNormal"/>
    <w:next w:val="TableGrid"/>
    <w:uiPriority w:val="59"/>
    <w:rsid w:val="008940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94305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3055"/>
    <w:rPr>
      <w:rFonts w:ascii="Calibri" w:hAnsi="Calibri"/>
      <w:szCs w:val="21"/>
    </w:rPr>
  </w:style>
  <w:style w:type="paragraph" w:customStyle="1" w:styleId="ColumnHeadings">
    <w:name w:val="Column Headings"/>
    <w:basedOn w:val="Normal"/>
    <w:qFormat/>
    <w:rsid w:val="00157215"/>
    <w:pPr>
      <w:spacing w:before="40" w:after="20" w:line="240" w:lineRule="auto"/>
      <w:jc w:val="center"/>
    </w:pPr>
    <w:rPr>
      <w:b/>
      <w:smallCaps/>
      <w:color w:val="FFFFFF" w:themeColor="background1"/>
    </w:rPr>
  </w:style>
  <w:style w:type="paragraph" w:styleId="Header">
    <w:name w:val="header"/>
    <w:basedOn w:val="Normal"/>
    <w:link w:val="HeaderChar"/>
    <w:uiPriority w:val="99"/>
    <w:unhideWhenUsed/>
    <w:rsid w:val="00BC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D"/>
  </w:style>
  <w:style w:type="paragraph" w:styleId="Footer">
    <w:name w:val="footer"/>
    <w:basedOn w:val="Normal"/>
    <w:link w:val="FooterChar"/>
    <w:uiPriority w:val="99"/>
    <w:unhideWhenUsed/>
    <w:rsid w:val="00BC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D"/>
  </w:style>
  <w:style w:type="character" w:styleId="FollowedHyperlink">
    <w:name w:val="FollowedHyperlink"/>
    <w:basedOn w:val="DefaultParagraphFont"/>
    <w:uiPriority w:val="99"/>
    <w:semiHidden/>
    <w:unhideWhenUsed/>
    <w:rsid w:val="00291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860">
      <w:bodyDiv w:val="1"/>
      <w:marLeft w:val="0"/>
      <w:marRight w:val="0"/>
      <w:marTop w:val="0"/>
      <w:marBottom w:val="0"/>
      <w:divBdr>
        <w:top w:val="none" w:sz="0" w:space="0" w:color="auto"/>
        <w:left w:val="none" w:sz="0" w:space="0" w:color="auto"/>
        <w:bottom w:val="none" w:sz="0" w:space="0" w:color="auto"/>
        <w:right w:val="none" w:sz="0" w:space="0" w:color="auto"/>
      </w:divBdr>
    </w:div>
    <w:div w:id="284972152">
      <w:bodyDiv w:val="1"/>
      <w:marLeft w:val="0"/>
      <w:marRight w:val="0"/>
      <w:marTop w:val="0"/>
      <w:marBottom w:val="0"/>
      <w:divBdr>
        <w:top w:val="none" w:sz="0" w:space="0" w:color="auto"/>
        <w:left w:val="none" w:sz="0" w:space="0" w:color="auto"/>
        <w:bottom w:val="none" w:sz="0" w:space="0" w:color="auto"/>
        <w:right w:val="none" w:sz="0" w:space="0" w:color="auto"/>
      </w:divBdr>
    </w:div>
    <w:div w:id="352614370">
      <w:bodyDiv w:val="1"/>
      <w:marLeft w:val="0"/>
      <w:marRight w:val="0"/>
      <w:marTop w:val="0"/>
      <w:marBottom w:val="0"/>
      <w:divBdr>
        <w:top w:val="none" w:sz="0" w:space="0" w:color="auto"/>
        <w:left w:val="none" w:sz="0" w:space="0" w:color="auto"/>
        <w:bottom w:val="none" w:sz="0" w:space="0" w:color="auto"/>
        <w:right w:val="none" w:sz="0" w:space="0" w:color="auto"/>
      </w:divBdr>
    </w:div>
    <w:div w:id="404451939">
      <w:bodyDiv w:val="1"/>
      <w:marLeft w:val="0"/>
      <w:marRight w:val="0"/>
      <w:marTop w:val="0"/>
      <w:marBottom w:val="0"/>
      <w:divBdr>
        <w:top w:val="none" w:sz="0" w:space="0" w:color="auto"/>
        <w:left w:val="none" w:sz="0" w:space="0" w:color="auto"/>
        <w:bottom w:val="none" w:sz="0" w:space="0" w:color="auto"/>
        <w:right w:val="none" w:sz="0" w:space="0" w:color="auto"/>
      </w:divBdr>
    </w:div>
    <w:div w:id="552690851">
      <w:bodyDiv w:val="1"/>
      <w:marLeft w:val="0"/>
      <w:marRight w:val="0"/>
      <w:marTop w:val="0"/>
      <w:marBottom w:val="0"/>
      <w:divBdr>
        <w:top w:val="none" w:sz="0" w:space="0" w:color="auto"/>
        <w:left w:val="none" w:sz="0" w:space="0" w:color="auto"/>
        <w:bottom w:val="none" w:sz="0" w:space="0" w:color="auto"/>
        <w:right w:val="none" w:sz="0" w:space="0" w:color="auto"/>
      </w:divBdr>
    </w:div>
    <w:div w:id="612591197">
      <w:bodyDiv w:val="1"/>
      <w:marLeft w:val="0"/>
      <w:marRight w:val="0"/>
      <w:marTop w:val="0"/>
      <w:marBottom w:val="0"/>
      <w:divBdr>
        <w:top w:val="none" w:sz="0" w:space="0" w:color="auto"/>
        <w:left w:val="none" w:sz="0" w:space="0" w:color="auto"/>
        <w:bottom w:val="none" w:sz="0" w:space="0" w:color="auto"/>
        <w:right w:val="none" w:sz="0" w:space="0" w:color="auto"/>
      </w:divBdr>
    </w:div>
    <w:div w:id="613902795">
      <w:bodyDiv w:val="1"/>
      <w:marLeft w:val="0"/>
      <w:marRight w:val="0"/>
      <w:marTop w:val="0"/>
      <w:marBottom w:val="0"/>
      <w:divBdr>
        <w:top w:val="none" w:sz="0" w:space="0" w:color="auto"/>
        <w:left w:val="none" w:sz="0" w:space="0" w:color="auto"/>
        <w:bottom w:val="none" w:sz="0" w:space="0" w:color="auto"/>
        <w:right w:val="none" w:sz="0" w:space="0" w:color="auto"/>
      </w:divBdr>
    </w:div>
    <w:div w:id="802432783">
      <w:bodyDiv w:val="1"/>
      <w:marLeft w:val="0"/>
      <w:marRight w:val="0"/>
      <w:marTop w:val="0"/>
      <w:marBottom w:val="0"/>
      <w:divBdr>
        <w:top w:val="none" w:sz="0" w:space="0" w:color="auto"/>
        <w:left w:val="none" w:sz="0" w:space="0" w:color="auto"/>
        <w:bottom w:val="none" w:sz="0" w:space="0" w:color="auto"/>
        <w:right w:val="none" w:sz="0" w:space="0" w:color="auto"/>
      </w:divBdr>
    </w:div>
    <w:div w:id="818619116">
      <w:bodyDiv w:val="1"/>
      <w:marLeft w:val="0"/>
      <w:marRight w:val="0"/>
      <w:marTop w:val="0"/>
      <w:marBottom w:val="0"/>
      <w:divBdr>
        <w:top w:val="none" w:sz="0" w:space="0" w:color="auto"/>
        <w:left w:val="none" w:sz="0" w:space="0" w:color="auto"/>
        <w:bottom w:val="none" w:sz="0" w:space="0" w:color="auto"/>
        <w:right w:val="none" w:sz="0" w:space="0" w:color="auto"/>
      </w:divBdr>
    </w:div>
    <w:div w:id="831796607">
      <w:bodyDiv w:val="1"/>
      <w:marLeft w:val="0"/>
      <w:marRight w:val="0"/>
      <w:marTop w:val="0"/>
      <w:marBottom w:val="0"/>
      <w:divBdr>
        <w:top w:val="none" w:sz="0" w:space="0" w:color="auto"/>
        <w:left w:val="none" w:sz="0" w:space="0" w:color="auto"/>
        <w:bottom w:val="none" w:sz="0" w:space="0" w:color="auto"/>
        <w:right w:val="none" w:sz="0" w:space="0" w:color="auto"/>
      </w:divBdr>
    </w:div>
    <w:div w:id="856381353">
      <w:bodyDiv w:val="1"/>
      <w:marLeft w:val="0"/>
      <w:marRight w:val="0"/>
      <w:marTop w:val="0"/>
      <w:marBottom w:val="0"/>
      <w:divBdr>
        <w:top w:val="none" w:sz="0" w:space="0" w:color="auto"/>
        <w:left w:val="none" w:sz="0" w:space="0" w:color="auto"/>
        <w:bottom w:val="none" w:sz="0" w:space="0" w:color="auto"/>
        <w:right w:val="none" w:sz="0" w:space="0" w:color="auto"/>
      </w:divBdr>
    </w:div>
    <w:div w:id="903835604">
      <w:bodyDiv w:val="1"/>
      <w:marLeft w:val="0"/>
      <w:marRight w:val="0"/>
      <w:marTop w:val="0"/>
      <w:marBottom w:val="0"/>
      <w:divBdr>
        <w:top w:val="none" w:sz="0" w:space="0" w:color="auto"/>
        <w:left w:val="none" w:sz="0" w:space="0" w:color="auto"/>
        <w:bottom w:val="none" w:sz="0" w:space="0" w:color="auto"/>
        <w:right w:val="none" w:sz="0" w:space="0" w:color="auto"/>
      </w:divBdr>
    </w:div>
    <w:div w:id="993609912">
      <w:bodyDiv w:val="1"/>
      <w:marLeft w:val="0"/>
      <w:marRight w:val="0"/>
      <w:marTop w:val="0"/>
      <w:marBottom w:val="0"/>
      <w:divBdr>
        <w:top w:val="none" w:sz="0" w:space="0" w:color="auto"/>
        <w:left w:val="none" w:sz="0" w:space="0" w:color="auto"/>
        <w:bottom w:val="none" w:sz="0" w:space="0" w:color="auto"/>
        <w:right w:val="none" w:sz="0" w:space="0" w:color="auto"/>
      </w:divBdr>
    </w:div>
    <w:div w:id="1471241904">
      <w:bodyDiv w:val="1"/>
      <w:marLeft w:val="0"/>
      <w:marRight w:val="0"/>
      <w:marTop w:val="0"/>
      <w:marBottom w:val="0"/>
      <w:divBdr>
        <w:top w:val="none" w:sz="0" w:space="0" w:color="auto"/>
        <w:left w:val="none" w:sz="0" w:space="0" w:color="auto"/>
        <w:bottom w:val="none" w:sz="0" w:space="0" w:color="auto"/>
        <w:right w:val="none" w:sz="0" w:space="0" w:color="auto"/>
      </w:divBdr>
    </w:div>
    <w:div w:id="1511212521">
      <w:bodyDiv w:val="1"/>
      <w:marLeft w:val="0"/>
      <w:marRight w:val="0"/>
      <w:marTop w:val="0"/>
      <w:marBottom w:val="0"/>
      <w:divBdr>
        <w:top w:val="none" w:sz="0" w:space="0" w:color="auto"/>
        <w:left w:val="none" w:sz="0" w:space="0" w:color="auto"/>
        <w:bottom w:val="none" w:sz="0" w:space="0" w:color="auto"/>
        <w:right w:val="none" w:sz="0" w:space="0" w:color="auto"/>
      </w:divBdr>
    </w:div>
    <w:div w:id="1793359491">
      <w:bodyDiv w:val="1"/>
      <w:marLeft w:val="0"/>
      <w:marRight w:val="0"/>
      <w:marTop w:val="0"/>
      <w:marBottom w:val="0"/>
      <w:divBdr>
        <w:top w:val="none" w:sz="0" w:space="0" w:color="auto"/>
        <w:left w:val="none" w:sz="0" w:space="0" w:color="auto"/>
        <w:bottom w:val="none" w:sz="0" w:space="0" w:color="auto"/>
        <w:right w:val="none" w:sz="0" w:space="0" w:color="auto"/>
      </w:divBdr>
    </w:div>
    <w:div w:id="1939868201">
      <w:bodyDiv w:val="1"/>
      <w:marLeft w:val="0"/>
      <w:marRight w:val="0"/>
      <w:marTop w:val="0"/>
      <w:marBottom w:val="0"/>
      <w:divBdr>
        <w:top w:val="none" w:sz="0" w:space="0" w:color="auto"/>
        <w:left w:val="none" w:sz="0" w:space="0" w:color="auto"/>
        <w:bottom w:val="none" w:sz="0" w:space="0" w:color="auto"/>
        <w:right w:val="none" w:sz="0" w:space="0" w:color="auto"/>
      </w:divBdr>
    </w:div>
    <w:div w:id="1956597117">
      <w:bodyDiv w:val="1"/>
      <w:marLeft w:val="0"/>
      <w:marRight w:val="0"/>
      <w:marTop w:val="0"/>
      <w:marBottom w:val="0"/>
      <w:divBdr>
        <w:top w:val="none" w:sz="0" w:space="0" w:color="auto"/>
        <w:left w:val="none" w:sz="0" w:space="0" w:color="auto"/>
        <w:bottom w:val="none" w:sz="0" w:space="0" w:color="auto"/>
        <w:right w:val="none" w:sz="0" w:space="0" w:color="auto"/>
      </w:divBdr>
    </w:div>
    <w:div w:id="21236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iz_comer\Documents\AGA\CEC%20Meetings\www.agacgfm.org\indianapo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2D85C-DC8F-476A-93EF-31DE7E65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 LIZ CIV DFAS</dc:creator>
  <cp:lastModifiedBy>Lynch, Stevie R CIV DFAS JBK (US)</cp:lastModifiedBy>
  <cp:revision>35</cp:revision>
  <cp:lastPrinted>2016-12-21T19:01:00Z</cp:lastPrinted>
  <dcterms:created xsi:type="dcterms:W3CDTF">2019-06-24T13:39:00Z</dcterms:created>
  <dcterms:modified xsi:type="dcterms:W3CDTF">2019-12-12T12:21:00Z</dcterms:modified>
</cp:coreProperties>
</file>